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C9E08" w14:textId="77777777" w:rsidR="00340AF7" w:rsidRDefault="00340AF7" w:rsidP="00340AF7"/>
    <w:p w14:paraId="18E796EB" w14:textId="77777777" w:rsidR="00201D84" w:rsidRDefault="00201D84" w:rsidP="00201D84">
      <w:pPr>
        <w:jc w:val="center"/>
        <w:rPr>
          <w:b/>
          <w:bCs/>
        </w:rPr>
      </w:pPr>
      <w:r w:rsidRPr="007D1AE8">
        <w:rPr>
          <w:b/>
          <w:bCs/>
        </w:rPr>
        <w:t>Dichiarazione dei diritti della Laguna veneta e delle responsabilità dei suoi abitanti e fruitori</w:t>
      </w:r>
    </w:p>
    <w:p w14:paraId="07958732" w14:textId="77777777" w:rsidR="00201D84" w:rsidRDefault="00201D84" w:rsidP="00201D84">
      <w:pPr>
        <w:jc w:val="center"/>
        <w:rPr>
          <w:b/>
          <w:bCs/>
        </w:rPr>
      </w:pPr>
    </w:p>
    <w:p w14:paraId="0E704A21" w14:textId="77777777" w:rsidR="00201D84" w:rsidRPr="007D1AE8" w:rsidRDefault="00201D84" w:rsidP="00201D84">
      <w:pPr>
        <w:jc w:val="center"/>
        <w:rPr>
          <w:b/>
          <w:bCs/>
        </w:rPr>
      </w:pPr>
      <w:r>
        <w:rPr>
          <w:b/>
          <w:bCs/>
        </w:rPr>
        <w:t>Di Silvia Bagni e Amilcare D’Andrea</w:t>
      </w:r>
    </w:p>
    <w:p w14:paraId="04D899FA" w14:textId="77777777" w:rsidR="00201D84" w:rsidRDefault="00201D84" w:rsidP="00201D84">
      <w:pPr>
        <w:jc w:val="both"/>
      </w:pPr>
    </w:p>
    <w:p w14:paraId="0497B1F6" w14:textId="77777777" w:rsidR="00201D84" w:rsidRDefault="00201D84" w:rsidP="00201D84">
      <w:pPr>
        <w:jc w:val="both"/>
      </w:pPr>
      <w:r w:rsidRPr="00F36580">
        <w:rPr>
          <w:i/>
          <w:iCs/>
        </w:rPr>
        <w:t>Noi esseri umani</w:t>
      </w:r>
      <w:r>
        <w:t>, sia come individui che nelle formazioni sociali in cui si sviluppa la nostra identità di abitanti o fruitori della Laguna veneta, componenti viventi abituali o saltuari di questo ecosistema;</w:t>
      </w:r>
    </w:p>
    <w:p w14:paraId="4A92EF4D" w14:textId="77777777" w:rsidR="00201D84" w:rsidRDefault="00201D84" w:rsidP="00201D84">
      <w:pPr>
        <w:jc w:val="both"/>
        <w:rPr>
          <w:i/>
          <w:iCs/>
        </w:rPr>
      </w:pPr>
    </w:p>
    <w:p w14:paraId="01F33B03" w14:textId="77777777" w:rsidR="00201D84" w:rsidRDefault="00201D84" w:rsidP="00201D84">
      <w:pPr>
        <w:jc w:val="both"/>
      </w:pPr>
      <w:r w:rsidRPr="00D91696">
        <w:rPr>
          <w:i/>
          <w:iCs/>
        </w:rPr>
        <w:t>Riconoscenti</w:t>
      </w:r>
      <w:r w:rsidRPr="006C25CE">
        <w:t xml:space="preserve"> per </w:t>
      </w:r>
      <w:r>
        <w:t>l’immenso patrimonio biologico, faunistico e floristico della Laguna Veneta, uno degli ecosistemi più estesi ed importanti del continente europeo e del bacino mediterraneo nel suo complesso,</w:t>
      </w:r>
      <w:r w:rsidRPr="006C25CE">
        <w:t xml:space="preserve"> </w:t>
      </w:r>
      <w:r>
        <w:t>nonché per l’interconnessione sistemica e il</w:t>
      </w:r>
      <w:r w:rsidRPr="00AD2655">
        <w:t xml:space="preserve"> ruolo vitale </w:t>
      </w:r>
      <w:r>
        <w:t>della Laguna veneta</w:t>
      </w:r>
      <w:r w:rsidRPr="00AD2655">
        <w:t xml:space="preserve"> nel mantenere l'equilibrio ecologico </w:t>
      </w:r>
      <w:r>
        <w:t>della regione del Mediterraneo;</w:t>
      </w:r>
    </w:p>
    <w:p w14:paraId="6B2B93FD" w14:textId="77777777" w:rsidR="00201D84" w:rsidRDefault="00201D84" w:rsidP="00201D84">
      <w:pPr>
        <w:jc w:val="both"/>
      </w:pPr>
    </w:p>
    <w:p w14:paraId="01D95012" w14:textId="77777777" w:rsidR="00201D84" w:rsidRDefault="00201D84" w:rsidP="00201D84">
      <w:pPr>
        <w:jc w:val="both"/>
      </w:pPr>
      <w:commentRangeStart w:id="0"/>
      <w:r w:rsidRPr="00F36580">
        <w:rPr>
          <w:i/>
          <w:iCs/>
        </w:rPr>
        <w:t xml:space="preserve">Consapevoli </w:t>
      </w:r>
      <w:r>
        <w:t xml:space="preserve">che la Laguna veneta è un ecosistema storicamente originato dall’interazione tra componenti umane e non umane, sin da quando le prime popolazioni che vi si insediarono cercarono di contrastare gli effetti delle maree; passando per i primi significativi interventi sotto la Serenissima Repubblica di Venezia, di deviazione del corso dei fiumi Piave e Brenta per limitare il deposito di sedimenti e proteggere così i canali e le bocche di porto, che rappresentavano il fondamentale sistema di navigazione e di collegamento con il mare, che garantiva la prosperità commerciale della Repubblica; </w:t>
      </w:r>
    </w:p>
    <w:p w14:paraId="08E17006" w14:textId="77777777" w:rsidR="00201D84" w:rsidRDefault="00201D84" w:rsidP="00201D84">
      <w:pPr>
        <w:jc w:val="both"/>
      </w:pPr>
    </w:p>
    <w:p w14:paraId="4B935379" w14:textId="77777777" w:rsidR="00201D84" w:rsidRDefault="00201D84" w:rsidP="00201D84">
      <w:pPr>
        <w:jc w:val="both"/>
      </w:pPr>
      <w:r w:rsidRPr="00F36580">
        <w:rPr>
          <w:i/>
          <w:iCs/>
        </w:rPr>
        <w:t>Preoccupati</w:t>
      </w:r>
      <w:r>
        <w:t xml:space="preserve"> per lo stato di salute e conservazione della Laguna e per la sopravvivenza di questo ecosistema, che nell’ultimo secolo ha visto, in particolare: </w:t>
      </w:r>
      <w:r w:rsidRPr="005F67E9">
        <w:t>la riduzione delle superfici di barena</w:t>
      </w:r>
      <w:r>
        <w:t xml:space="preserve">; </w:t>
      </w:r>
      <w:r w:rsidRPr="005F67E9">
        <w:t>l'approfondimento dei fondali nella laguna centrale</w:t>
      </w:r>
      <w:r>
        <w:t>; l’alterazione del moto delle acque e il volume delle acque scambiate tra mare e laguna e, di conseguenza,</w:t>
      </w:r>
      <w:r w:rsidRPr="005F67E9">
        <w:t xml:space="preserve"> la simmetria del trasporto di sedimenti in entrata e in uscita</w:t>
      </w:r>
      <w:r>
        <w:t xml:space="preserve">; l’erosione dei fondali; l’abbassamento del suolo. Si tratta di </w:t>
      </w:r>
      <w:r w:rsidRPr="005F67E9">
        <w:t>process</w:t>
      </w:r>
      <w:r>
        <w:t>i</w:t>
      </w:r>
      <w:r w:rsidRPr="005F67E9">
        <w:t xml:space="preserve"> ricollegabile </w:t>
      </w:r>
      <w:r>
        <w:t>agli</w:t>
      </w:r>
      <w:r w:rsidRPr="005F67E9">
        <w:t xml:space="preserve"> interventi compiuti dall</w:t>
      </w:r>
      <w:r>
        <w:t>’</w:t>
      </w:r>
      <w:r w:rsidRPr="005F67E9">
        <w:t xml:space="preserve">uomo per rendere navigabile la laguna, </w:t>
      </w:r>
      <w:r>
        <w:t>quali:</w:t>
      </w:r>
      <w:r w:rsidRPr="005F67E9">
        <w:t xml:space="preserve"> </w:t>
      </w:r>
      <w:r w:rsidRPr="001443BF">
        <w:t>tra inizio ‘800 e i primi anni del ‘900</w:t>
      </w:r>
      <w:r>
        <w:t xml:space="preserve">, le opere di sistemazione delle tre bocche di porto e </w:t>
      </w:r>
      <w:r w:rsidRPr="005F67E9">
        <w:t>la costruzione dei moli</w:t>
      </w:r>
      <w:r>
        <w:t>; più recentemente, la costruzione del polo industriale di Marghera; l’emungimento delle falde acquifere; la realizzazione del MOSE;</w:t>
      </w:r>
    </w:p>
    <w:p w14:paraId="6DF629C1" w14:textId="77777777" w:rsidR="00201D84" w:rsidRDefault="00201D84" w:rsidP="00201D84">
      <w:pPr>
        <w:jc w:val="both"/>
      </w:pPr>
    </w:p>
    <w:p w14:paraId="17ACB5BF" w14:textId="77777777" w:rsidR="00201D84" w:rsidRDefault="00201D84" w:rsidP="00201D84">
      <w:pPr>
        <w:jc w:val="both"/>
      </w:pPr>
      <w:r w:rsidRPr="00F36580">
        <w:rPr>
          <w:i/>
          <w:iCs/>
        </w:rPr>
        <w:t>Preoccupati</w:t>
      </w:r>
      <w:r>
        <w:t xml:space="preserve"> per il degrado del patrimonio storico-culturale identitario delle comunità che abitano la Laguna veneta e per il degrado artistico-architettonico della Città di Venezia, afflitta da spopolamento dovuto allo sviluppo del turismo di massa e da insufficienza di risorse economiche dedicate al ripristino, restauro e recupero degli edifici storici, minacciati dagli effetti della subsidenza e dell’eustatismo;</w:t>
      </w:r>
    </w:p>
    <w:p w14:paraId="57C511C3" w14:textId="77777777" w:rsidR="00201D84" w:rsidRDefault="00201D84" w:rsidP="00201D84">
      <w:pPr>
        <w:jc w:val="both"/>
      </w:pPr>
    </w:p>
    <w:p w14:paraId="3E475A94" w14:textId="77777777" w:rsidR="00201D84" w:rsidRDefault="00201D84" w:rsidP="00201D84">
      <w:pPr>
        <w:jc w:val="both"/>
      </w:pPr>
      <w:r w:rsidRPr="00F36580">
        <w:rPr>
          <w:i/>
          <w:iCs/>
        </w:rPr>
        <w:t>Nonostante</w:t>
      </w:r>
      <w:r>
        <w:t xml:space="preserve"> la Laguna veneta sia oggetto di numerose norme speciali di diritto ambientale e dei beni culturali, quali la dichiarazione di </w:t>
      </w:r>
      <w:r w:rsidRPr="000C1F21">
        <w:t>Patrimonio mondiale dell'umanità</w:t>
      </w:r>
      <w:r>
        <w:t xml:space="preserve"> </w:t>
      </w:r>
      <w:r w:rsidRPr="000C1F21">
        <w:t>da</w:t>
      </w:r>
      <w:r>
        <w:t xml:space="preserve"> parte dell’</w:t>
      </w:r>
      <w:r w:rsidRPr="000C1F21">
        <w:t>UNESCO</w:t>
      </w:r>
      <w:r>
        <w:t xml:space="preserve"> nel 1987;</w:t>
      </w:r>
      <w:r w:rsidRPr="000C1F21">
        <w:t xml:space="preserve"> </w:t>
      </w:r>
      <w:r>
        <w:t>la dichiarazione di</w:t>
      </w:r>
      <w:r w:rsidRPr="000C1F21">
        <w:t xml:space="preserve"> </w:t>
      </w:r>
      <w:r>
        <w:t xml:space="preserve">parti della Laguna quali </w:t>
      </w:r>
      <w:r w:rsidRPr="000C1F21">
        <w:t>Sit</w:t>
      </w:r>
      <w:r>
        <w:t>i</w:t>
      </w:r>
      <w:r w:rsidRPr="000C1F21">
        <w:t xml:space="preserve"> di Importanza Comunitaria e Zon</w:t>
      </w:r>
      <w:r>
        <w:t>e</w:t>
      </w:r>
      <w:r w:rsidRPr="000C1F21">
        <w:t xml:space="preserve"> di Protezione Speciale nell'ambito della Rete</w:t>
      </w:r>
      <w:r>
        <w:t xml:space="preserve"> </w:t>
      </w:r>
      <w:r w:rsidRPr="000C1F21">
        <w:t>Natura 2000 d</w:t>
      </w:r>
      <w:r>
        <w:t>e</w:t>
      </w:r>
      <w:r w:rsidRPr="000C1F21">
        <w:t>lla Commissione europea</w:t>
      </w:r>
      <w:r>
        <w:t>;</w:t>
      </w:r>
      <w:r w:rsidRPr="000C1F21">
        <w:t xml:space="preserve"> la Legge Speciale dello Stato n</w:t>
      </w:r>
      <w:r>
        <w:t xml:space="preserve">. </w:t>
      </w:r>
      <w:r w:rsidRPr="000C1F21">
        <w:t xml:space="preserve">171/73 e successive </w:t>
      </w:r>
      <w:r>
        <w:t>modificazioni; l’individuazione di alcune parti della Laguna quali aree naturali “minori” della Regione Veneto; la dichiarazione della Valle Averto quale area</w:t>
      </w:r>
      <w:r w:rsidRPr="000C1F21">
        <w:t xml:space="preserve"> Ramsar "zona umida di importanza internazionale"</w:t>
      </w:r>
      <w:r>
        <w:t>; l’istituzione, c</w:t>
      </w:r>
      <w:r w:rsidRPr="00845EB1">
        <w:t>on delibera di giunta provinciale 199/2012</w:t>
      </w:r>
      <w:r>
        <w:t>,</w:t>
      </w:r>
      <w:r w:rsidRPr="00845EB1">
        <w:t xml:space="preserve"> </w:t>
      </w:r>
      <w:r>
        <w:t>della</w:t>
      </w:r>
      <w:r w:rsidRPr="00845EB1">
        <w:t xml:space="preserve"> Riserva provinciale di interesse locale di Caroman, in un tratto del litorale veneziano</w:t>
      </w:r>
      <w:r>
        <w:t xml:space="preserve">. Tali norme, che avrebbero dovuto garantire la conservazione del paesaggio e dell’ambiente, del territorio e delle sue capacità produttive in termini economici e culturali, non hanno saputo impedire i processi di degrado </w:t>
      </w:r>
      <w:r>
        <w:lastRenderedPageBreak/>
        <w:t>morfologico, geologico, biologico e socio-culturale sopra denunciati;</w:t>
      </w:r>
      <w:commentRangeEnd w:id="0"/>
      <w:r>
        <w:rPr>
          <w:rStyle w:val="Rimandocommento"/>
        </w:rPr>
        <w:commentReference w:id="0"/>
      </w:r>
    </w:p>
    <w:p w14:paraId="526AB974" w14:textId="77777777" w:rsidR="00201D84" w:rsidRDefault="00201D84" w:rsidP="00201D84">
      <w:pPr>
        <w:jc w:val="both"/>
      </w:pPr>
    </w:p>
    <w:p w14:paraId="6359813D" w14:textId="77777777" w:rsidR="00201D84" w:rsidRDefault="00201D84" w:rsidP="00201D84">
      <w:pPr>
        <w:jc w:val="both"/>
      </w:pPr>
      <w:r w:rsidRPr="00F36580">
        <w:rPr>
          <w:i/>
          <w:iCs/>
        </w:rPr>
        <w:t>Visto</w:t>
      </w:r>
      <w:r w:rsidRPr="00F421BA">
        <w:t xml:space="preserve"> l’art. 9, comma 3, </w:t>
      </w:r>
      <w:r>
        <w:t xml:space="preserve">della Costituzione italiana, che prevede la </w:t>
      </w:r>
      <w:r w:rsidRPr="00F421BA">
        <w:t xml:space="preserve">tutela </w:t>
      </w:r>
      <w:r>
        <w:t>del</w:t>
      </w:r>
      <w:r w:rsidRPr="00F421BA">
        <w:t xml:space="preserve">l’ambiente, </w:t>
      </w:r>
      <w:r>
        <w:t>dell</w:t>
      </w:r>
      <w:r w:rsidRPr="00F421BA">
        <w:t xml:space="preserve">a biodiversità e </w:t>
      </w:r>
      <w:r>
        <w:t>de</w:t>
      </w:r>
      <w:r w:rsidRPr="00F421BA">
        <w:t>gli ecosistemi, anche nell’interesse delle future generazioni</w:t>
      </w:r>
      <w:r>
        <w:t>; nonché l’</w:t>
      </w:r>
      <w:r w:rsidRPr="00F421BA">
        <w:t>art. 41</w:t>
      </w:r>
      <w:r>
        <w:t xml:space="preserve"> cost.,</w:t>
      </w:r>
      <w:r w:rsidRPr="00F421BA">
        <w:t xml:space="preserve"> </w:t>
      </w:r>
      <w:r>
        <w:t>che subordina</w:t>
      </w:r>
      <w:r w:rsidRPr="00F421BA">
        <w:t xml:space="preserve"> l’iniziativa economica, pubblica e privata, per quanto libera, </w:t>
      </w:r>
      <w:r>
        <w:t>a non</w:t>
      </w:r>
      <w:r w:rsidRPr="00F421BA">
        <w:t xml:space="preserve"> svolgersi in maniera tale da arrecare danno all’ambiente</w:t>
      </w:r>
      <w:r>
        <w:t>;</w:t>
      </w:r>
    </w:p>
    <w:p w14:paraId="7BBFE2CA" w14:textId="77777777" w:rsidR="00201D84" w:rsidRDefault="00201D84" w:rsidP="00201D84">
      <w:pPr>
        <w:jc w:val="both"/>
      </w:pPr>
    </w:p>
    <w:p w14:paraId="0B6C533A" w14:textId="77777777" w:rsidR="00201D84" w:rsidRDefault="00201D84" w:rsidP="00201D84">
      <w:pPr>
        <w:jc w:val="both"/>
      </w:pPr>
      <w:r w:rsidRPr="00F36580">
        <w:rPr>
          <w:i/>
          <w:iCs/>
        </w:rPr>
        <w:t>Certi</w:t>
      </w:r>
      <w:r>
        <w:t xml:space="preserve"> che il recupero, la restaurazione e la protezione della Laguna richiedano strumenti giuridici in grado di riconoscere il valore intrinseco dell’ecosistema lagunare, che prescinde da qualsivoglia servizio ecosistemico che la Laguna comunque fornisce ai suoi abitanti e fruitori occasionali; </w:t>
      </w:r>
    </w:p>
    <w:p w14:paraId="55C18480" w14:textId="77777777" w:rsidR="00201D84" w:rsidRDefault="00201D84" w:rsidP="00201D84">
      <w:pPr>
        <w:jc w:val="both"/>
      </w:pPr>
    </w:p>
    <w:p w14:paraId="7C0517AF" w14:textId="77777777" w:rsidR="00201D84" w:rsidRDefault="00201D84" w:rsidP="00201D84">
      <w:pPr>
        <w:jc w:val="both"/>
      </w:pPr>
      <w:r>
        <w:t>A seguito di un processo partecipativo di condivisione degli obiettivi di protezione della Laguna fra tutti i soggetti che, a titolo individuale o di gruppo, hanno un legame affettivo, familiare, culturale, professionale, lavorativo o di vita con la Laguna, e hanno contribuito alla discussione aperta sui contenuti della presente Dichiarazione, riuniti a ______, in data ________, proclamiamo, la seguente Dichiarazione dei diritti della Laguna veneta e delle responsabilità dei suoi abitanti e fruitori, auspicando che le Istituzioni competenti nella cura e nella regolamentazione della protezione della Laguna e delle attività che vi si svolgono possano recepire tale Dichiarazione a livello normativo locale, regionale e nazionale.</w:t>
      </w:r>
    </w:p>
    <w:p w14:paraId="6A6A9812" w14:textId="77777777" w:rsidR="00201D84" w:rsidRDefault="00201D84" w:rsidP="00201D84">
      <w:pPr>
        <w:jc w:val="both"/>
      </w:pPr>
    </w:p>
    <w:p w14:paraId="1658E25A" w14:textId="77777777" w:rsidR="00201D84" w:rsidRDefault="00201D84" w:rsidP="00201D84">
      <w:pPr>
        <w:jc w:val="both"/>
      </w:pPr>
    </w:p>
    <w:p w14:paraId="6AF05B2D" w14:textId="77777777" w:rsidR="00201D84" w:rsidRPr="007D1AE8" w:rsidRDefault="00201D84" w:rsidP="00201D84">
      <w:pPr>
        <w:jc w:val="center"/>
        <w:rPr>
          <w:b/>
          <w:bCs/>
        </w:rPr>
      </w:pPr>
      <w:r w:rsidRPr="007D1AE8">
        <w:rPr>
          <w:b/>
          <w:bCs/>
        </w:rPr>
        <w:t>Dichiarazione dei diritti della Laguna veneta e delle responsabilità dei suoi abitanti e fruitori</w:t>
      </w:r>
    </w:p>
    <w:p w14:paraId="21E6CE4D" w14:textId="77777777" w:rsidR="00201D84" w:rsidRDefault="00201D84" w:rsidP="00201D84">
      <w:pPr>
        <w:jc w:val="both"/>
      </w:pPr>
    </w:p>
    <w:p w14:paraId="2E852AAD" w14:textId="77777777" w:rsidR="00201D84" w:rsidRDefault="00201D84" w:rsidP="00201D84">
      <w:pPr>
        <w:jc w:val="both"/>
      </w:pPr>
      <w:commentRangeStart w:id="1"/>
      <w:r>
        <w:t>Art. 1 Definizione</w:t>
      </w:r>
      <w:commentRangeEnd w:id="1"/>
      <w:r>
        <w:rPr>
          <w:rStyle w:val="Rimandocommento"/>
        </w:rPr>
        <w:commentReference w:id="1"/>
      </w:r>
    </w:p>
    <w:p w14:paraId="45C30C5C" w14:textId="77777777" w:rsidR="00201D84" w:rsidRDefault="00201D84" w:rsidP="00201D84">
      <w:pPr>
        <w:jc w:val="both"/>
      </w:pPr>
    </w:p>
    <w:p w14:paraId="66BDF345" w14:textId="77777777" w:rsidR="00201D84" w:rsidRDefault="00201D84" w:rsidP="00201D84">
      <w:pPr>
        <w:pStyle w:val="Paragrafoelenco"/>
        <w:widowControl/>
        <w:numPr>
          <w:ilvl w:val="0"/>
          <w:numId w:val="16"/>
        </w:numPr>
        <w:autoSpaceDE/>
        <w:autoSpaceDN/>
        <w:spacing w:before="0"/>
        <w:contextualSpacing/>
        <w:jc w:val="both"/>
      </w:pPr>
      <w:r>
        <w:t>La Laguna veneta è un ecosistema semi-lacustre complesso, formatosi circa duemilacinquecento anni fa, attraverso l’interazione tra attività naturali e antropiche, che si estende fra terra e mare in un’area localizzata a nord ovest del Mare Adriatico, compresa fra i fiumi Brenta a sud e Sile a nord, per una superficie complessiva di circa 550 kmq. A est è delimitata dai cordoni litoranei di Cavallino, Lido, Pellestrina e Sottomarina, separati dalle tre bocche di porto di Lido, Malamocco e Chioggia, mentre a ovest confina con la terraferma.</w:t>
      </w:r>
    </w:p>
    <w:p w14:paraId="202A93B5" w14:textId="77777777" w:rsidR="00201D84" w:rsidRDefault="00201D84" w:rsidP="00201D84">
      <w:pPr>
        <w:pStyle w:val="Paragrafoelenco"/>
        <w:widowControl/>
        <w:numPr>
          <w:ilvl w:val="0"/>
          <w:numId w:val="16"/>
        </w:numPr>
        <w:autoSpaceDE/>
        <w:autoSpaceDN/>
        <w:spacing w:before="0"/>
        <w:contextualSpacing/>
        <w:jc w:val="both"/>
      </w:pPr>
      <w:r>
        <w:t xml:space="preserve">La morfologia della Laguna comprende </w:t>
      </w:r>
      <w:r w:rsidRPr="001F570B">
        <w:t>elementi naturali e artificiali quali barene, ghebi, velme, bassi fondali, dune e argini.</w:t>
      </w:r>
    </w:p>
    <w:p w14:paraId="1C7140FA" w14:textId="77777777" w:rsidR="00201D84" w:rsidRDefault="00201D84" w:rsidP="00201D84">
      <w:pPr>
        <w:pStyle w:val="Paragrafoelenco"/>
        <w:jc w:val="both"/>
      </w:pPr>
    </w:p>
    <w:p w14:paraId="3FD66F77" w14:textId="77777777" w:rsidR="00201D84" w:rsidRDefault="00201D84" w:rsidP="00201D84">
      <w:pPr>
        <w:jc w:val="both"/>
      </w:pPr>
      <w:commentRangeStart w:id="2"/>
      <w:r>
        <w:t>Art. 2 Diritti della Laguna</w:t>
      </w:r>
      <w:commentRangeEnd w:id="2"/>
      <w:r>
        <w:rPr>
          <w:rStyle w:val="Rimandocommento"/>
        </w:rPr>
        <w:commentReference w:id="2"/>
      </w:r>
      <w:r>
        <w:t xml:space="preserve"> veneta</w:t>
      </w:r>
    </w:p>
    <w:p w14:paraId="207F0E5C" w14:textId="77777777" w:rsidR="00201D84" w:rsidRDefault="00201D84" w:rsidP="00201D84">
      <w:pPr>
        <w:jc w:val="both"/>
      </w:pPr>
    </w:p>
    <w:p w14:paraId="4556A900" w14:textId="77777777" w:rsidR="00201D84" w:rsidRDefault="00201D84" w:rsidP="00201D84">
      <w:pPr>
        <w:pStyle w:val="Paragrafoelenco"/>
        <w:widowControl/>
        <w:numPr>
          <w:ilvl w:val="0"/>
          <w:numId w:val="17"/>
        </w:numPr>
        <w:autoSpaceDE/>
        <w:autoSpaceDN/>
        <w:spacing w:before="0"/>
        <w:contextualSpacing/>
        <w:jc w:val="both"/>
      </w:pPr>
      <w:r>
        <w:t>La Laguna veneta, in quanto ecosistema dotato di valore intrinseco, gode di una serie di diritti innati, che la presente Dichiarazione riconosce:</w:t>
      </w:r>
    </w:p>
    <w:p w14:paraId="289E4D14" w14:textId="77777777" w:rsidR="00201D84" w:rsidRDefault="00201D84" w:rsidP="00201D84">
      <w:pPr>
        <w:pStyle w:val="Paragrafoelenco"/>
        <w:widowControl/>
        <w:numPr>
          <w:ilvl w:val="0"/>
          <w:numId w:val="11"/>
        </w:numPr>
        <w:autoSpaceDE/>
        <w:autoSpaceDN/>
        <w:spacing w:before="0"/>
        <w:contextualSpacing/>
        <w:jc w:val="both"/>
      </w:pPr>
      <w:r>
        <w:t>il diritto a esistere come ecosistema e a evolvere secondo i propri meccanismi di auto-regolazione, tramite lo scambio di energia con le componenti biotiche e abiotiche interne ed esterne al sistema stesso, che garantiscono il suo equilibrio e la sua capacità di resilienza;</w:t>
      </w:r>
    </w:p>
    <w:p w14:paraId="5BFFB734" w14:textId="77777777" w:rsidR="00201D84" w:rsidRDefault="00201D84" w:rsidP="00201D84">
      <w:pPr>
        <w:pStyle w:val="Paragrafoelenco"/>
        <w:widowControl/>
        <w:numPr>
          <w:ilvl w:val="0"/>
          <w:numId w:val="11"/>
        </w:numPr>
        <w:autoSpaceDE/>
        <w:autoSpaceDN/>
        <w:spacing w:before="0"/>
        <w:contextualSpacing/>
        <w:jc w:val="both"/>
      </w:pPr>
      <w:r>
        <w:t>il diritto al rispetto, alla protezione, conservazione, mantenimento dei suoi cicli e processi vitali;</w:t>
      </w:r>
    </w:p>
    <w:p w14:paraId="7C2435E8" w14:textId="77777777" w:rsidR="00201D84" w:rsidRDefault="00201D84" w:rsidP="00201D84">
      <w:pPr>
        <w:pStyle w:val="Paragrafoelenco"/>
        <w:widowControl/>
        <w:numPr>
          <w:ilvl w:val="0"/>
          <w:numId w:val="11"/>
        </w:numPr>
        <w:autoSpaceDE/>
        <w:autoSpaceDN/>
        <w:spacing w:before="0"/>
        <w:contextualSpacing/>
        <w:jc w:val="both"/>
      </w:pPr>
      <w:r>
        <w:t>il diritto di libertà dalla contaminazione, dall’inquinamento e dai rifiuti;</w:t>
      </w:r>
    </w:p>
    <w:p w14:paraId="1434F454" w14:textId="77777777" w:rsidR="00201D84" w:rsidRDefault="00201D84" w:rsidP="00201D84">
      <w:pPr>
        <w:pStyle w:val="Paragrafoelenco"/>
        <w:widowControl/>
        <w:numPr>
          <w:ilvl w:val="0"/>
          <w:numId w:val="11"/>
        </w:numPr>
        <w:autoSpaceDE/>
        <w:autoSpaceDN/>
        <w:spacing w:before="0"/>
        <w:contextualSpacing/>
        <w:jc w:val="both"/>
      </w:pPr>
      <w:r>
        <w:t>il diritto alla conservazione, riproduzione e trasmissione intergenerazionale del patrimonio culturale e bioculturale, materiale e immateriale, che si è generato nei secoli e continua prodursi dall’interazione tra le componenti umane e non umane della Laguna veneta;</w:t>
      </w:r>
    </w:p>
    <w:p w14:paraId="4E8DF555" w14:textId="77777777" w:rsidR="00201D84" w:rsidRDefault="00201D84" w:rsidP="00201D84">
      <w:pPr>
        <w:pStyle w:val="Paragrafoelenco"/>
        <w:widowControl/>
        <w:numPr>
          <w:ilvl w:val="0"/>
          <w:numId w:val="11"/>
        </w:numPr>
        <w:autoSpaceDE/>
        <w:autoSpaceDN/>
        <w:spacing w:before="0"/>
        <w:contextualSpacing/>
        <w:jc w:val="both"/>
      </w:pPr>
      <w:r>
        <w:lastRenderedPageBreak/>
        <w:t>in caso di violazione dei suoi diritti ex art. 2, lett. a), b), c), d), il diritto alla rigenerazione e restaurazione dell’ecosistema, e, in caso di impossibilità del reintegro del diritto in forma specifica, il diritto al risarcimento del danno, a carico dei responsabili della violazione, in solido con gli enti pubblici competenti alla cura e gestione della Laguna veneta.</w:t>
      </w:r>
    </w:p>
    <w:p w14:paraId="3709AE46" w14:textId="77777777" w:rsidR="00201D84" w:rsidRDefault="00201D84" w:rsidP="00201D84">
      <w:pPr>
        <w:jc w:val="both"/>
      </w:pPr>
    </w:p>
    <w:p w14:paraId="096F7898" w14:textId="77777777" w:rsidR="00201D84" w:rsidRDefault="00201D84" w:rsidP="00201D84">
      <w:pPr>
        <w:jc w:val="both"/>
      </w:pPr>
      <w:commentRangeStart w:id="3"/>
      <w:r>
        <w:t>Art. 3 Responsabilità dei suoi abitanti e fruitori</w:t>
      </w:r>
      <w:commentRangeEnd w:id="3"/>
      <w:r>
        <w:rPr>
          <w:rStyle w:val="Rimandocommento"/>
        </w:rPr>
        <w:commentReference w:id="3"/>
      </w:r>
    </w:p>
    <w:p w14:paraId="1472056F" w14:textId="77777777" w:rsidR="00201D84" w:rsidRDefault="00201D84" w:rsidP="00201D84">
      <w:pPr>
        <w:jc w:val="both"/>
      </w:pPr>
    </w:p>
    <w:p w14:paraId="75473F39" w14:textId="77777777" w:rsidR="00201D84" w:rsidRDefault="00201D84" w:rsidP="00201D84">
      <w:pPr>
        <w:pStyle w:val="Paragrafoelenco"/>
        <w:widowControl/>
        <w:numPr>
          <w:ilvl w:val="0"/>
          <w:numId w:val="12"/>
        </w:numPr>
        <w:autoSpaceDE/>
        <w:autoSpaceDN/>
        <w:spacing w:before="0"/>
        <w:contextualSpacing/>
        <w:jc w:val="both"/>
      </w:pPr>
      <w:r>
        <w:t>Gli abitanti e i fruitori della Laguna veneta hanno la responsabilità di rispettare la Laguna e i suoi diritti, e di contribuire alla promozione di uno stile di vita e di sviluppo in armonia con tutti gli elementi biotici e abiotici che la compongono.</w:t>
      </w:r>
    </w:p>
    <w:p w14:paraId="49516DFC" w14:textId="77777777" w:rsidR="00201D84" w:rsidRDefault="00201D84" w:rsidP="00201D84">
      <w:pPr>
        <w:pStyle w:val="Paragrafoelenco"/>
        <w:widowControl/>
        <w:numPr>
          <w:ilvl w:val="0"/>
          <w:numId w:val="12"/>
        </w:numPr>
        <w:autoSpaceDE/>
        <w:autoSpaceDN/>
        <w:spacing w:before="0"/>
        <w:contextualSpacing/>
        <w:jc w:val="both"/>
      </w:pPr>
      <w:r>
        <w:t>Gli abitanti e i fruitori della Laguna veneta, insieme alle Istituzioni competenti nella cura e nella regolamentazione della sua protezione e delle attività che vi si svolgono, devono:</w:t>
      </w:r>
    </w:p>
    <w:p w14:paraId="53F53530" w14:textId="77777777" w:rsidR="00201D84" w:rsidRDefault="00201D84" w:rsidP="00201D84">
      <w:pPr>
        <w:pStyle w:val="Paragrafoelenco"/>
        <w:widowControl/>
        <w:numPr>
          <w:ilvl w:val="0"/>
          <w:numId w:val="13"/>
        </w:numPr>
        <w:autoSpaceDE/>
        <w:autoSpaceDN/>
        <w:spacing w:before="0"/>
        <w:contextualSpacing/>
        <w:jc w:val="both"/>
      </w:pPr>
      <w:r>
        <w:t>agire in accordo con i diritti della Laguna veneta riconosciuti in questa Dichiarazione;</w:t>
      </w:r>
    </w:p>
    <w:p w14:paraId="010647B6" w14:textId="77777777" w:rsidR="00201D84" w:rsidRDefault="00201D84" w:rsidP="00201D84">
      <w:pPr>
        <w:pStyle w:val="Paragrafoelenco"/>
        <w:widowControl/>
        <w:numPr>
          <w:ilvl w:val="0"/>
          <w:numId w:val="13"/>
        </w:numPr>
        <w:autoSpaceDE/>
        <w:autoSpaceDN/>
        <w:spacing w:before="0"/>
        <w:contextualSpacing/>
        <w:jc w:val="both"/>
      </w:pPr>
      <w:r>
        <w:t xml:space="preserve">godere della bellezza e dei servizi ecosistemici che la Laguna offre agli esseri umani, nel rispetto del diritto delle generazioni future di godere delle medesime prerogative e dei medesimi servizi; </w:t>
      </w:r>
    </w:p>
    <w:p w14:paraId="68F9B95A" w14:textId="77777777" w:rsidR="00201D84" w:rsidRDefault="00201D84" w:rsidP="00201D84">
      <w:pPr>
        <w:pStyle w:val="Paragrafoelenco"/>
        <w:widowControl/>
        <w:numPr>
          <w:ilvl w:val="0"/>
          <w:numId w:val="13"/>
        </w:numPr>
        <w:autoSpaceDE/>
        <w:autoSpaceDN/>
        <w:spacing w:before="0"/>
        <w:contextualSpacing/>
        <w:jc w:val="both"/>
      </w:pPr>
      <w:r>
        <w:t>promuovere in ogni sede la piena attuazione ed esecuzione dei diritti riconosciuti in questa Dichiarazione, sia attraverso il sostegno a iniziative legislative, amministrative o giurisdizionali di riconoscimento giuridico dei diritti della Laguna veneta; sia attraverso la promozione di programmi educativi e scientifici, di iniziative culturali, di studio, di analisi, di approfondimento delle conoscenze, relativi all’ecosistema lagunare, alla sua origine, esistenza, sviluppo e mantenimento;</w:t>
      </w:r>
    </w:p>
    <w:p w14:paraId="4F48A04A" w14:textId="77777777" w:rsidR="00201D84" w:rsidRDefault="00201D84" w:rsidP="00201D84">
      <w:pPr>
        <w:pStyle w:val="Paragrafoelenco"/>
        <w:widowControl/>
        <w:numPr>
          <w:ilvl w:val="0"/>
          <w:numId w:val="13"/>
        </w:numPr>
        <w:autoSpaceDE/>
        <w:autoSpaceDN/>
        <w:spacing w:before="0"/>
        <w:contextualSpacing/>
        <w:jc w:val="both"/>
      </w:pPr>
      <w:r>
        <w:t>contribuire alla difesa dei diritti della Laguna veneta, attraverso il monitoraggio attivo e partecipato del suo stato di salute, e la denuncia agli organi competenti, tra cui i Guardiani della Laguna ex art. 4 della presente Dichiarazione, di qualsiasi violazione dei suoi diritti;</w:t>
      </w:r>
    </w:p>
    <w:p w14:paraId="303A2015" w14:textId="77777777" w:rsidR="00201D84" w:rsidRDefault="00201D84" w:rsidP="00201D84">
      <w:pPr>
        <w:pStyle w:val="Paragrafoelenco"/>
        <w:widowControl/>
        <w:numPr>
          <w:ilvl w:val="0"/>
          <w:numId w:val="13"/>
        </w:numPr>
        <w:autoSpaceDE/>
        <w:autoSpaceDN/>
        <w:spacing w:before="0"/>
        <w:contextualSpacing/>
        <w:jc w:val="both"/>
      </w:pPr>
      <w:r>
        <w:t>vigilare circa la presenza o introduzione nell’ecosistema lagunare di specie invasive o di qualsiasi altro tipo di materiale organico o inorganico che possa alterare i cicli vitali e di rigenerazione della Laguna e dei suoi componenti biotici e abiotici;</w:t>
      </w:r>
    </w:p>
    <w:p w14:paraId="40EDA05E" w14:textId="77777777" w:rsidR="00201D84" w:rsidRDefault="00201D84" w:rsidP="00201D84">
      <w:pPr>
        <w:pStyle w:val="Paragrafoelenco"/>
        <w:widowControl/>
        <w:numPr>
          <w:ilvl w:val="0"/>
          <w:numId w:val="13"/>
        </w:numPr>
        <w:autoSpaceDE/>
        <w:autoSpaceDN/>
        <w:spacing w:before="0"/>
        <w:contextualSpacing/>
        <w:jc w:val="both"/>
      </w:pPr>
      <w:r>
        <w:t>collaborare al recupero e alla rigenerazione della fauna e della flora locale, con particolare riferimento alle barene e al loro sub-ecosistema;</w:t>
      </w:r>
    </w:p>
    <w:p w14:paraId="772E0EB6" w14:textId="77777777" w:rsidR="00201D84" w:rsidRDefault="00201D84" w:rsidP="00201D84">
      <w:pPr>
        <w:pStyle w:val="Paragrafoelenco"/>
        <w:widowControl/>
        <w:numPr>
          <w:ilvl w:val="0"/>
          <w:numId w:val="13"/>
        </w:numPr>
        <w:autoSpaceDE/>
        <w:autoSpaceDN/>
        <w:spacing w:before="0"/>
        <w:contextualSpacing/>
        <w:jc w:val="both"/>
      </w:pPr>
      <w:r>
        <w:t>difendere il valore intrinseco della Laguna veneta e il patrimonio naturale, artistico, culturale, storico, bioculturale, tangibile e intangibile, sviluppato nei secoli di interazione fra esseri umani e componenti naturali della Laguna veneta;</w:t>
      </w:r>
    </w:p>
    <w:p w14:paraId="3CF750C8" w14:textId="77777777" w:rsidR="00201D84" w:rsidRDefault="00201D84" w:rsidP="00201D84">
      <w:pPr>
        <w:pStyle w:val="Paragrafoelenco"/>
        <w:widowControl/>
        <w:numPr>
          <w:ilvl w:val="0"/>
          <w:numId w:val="13"/>
        </w:numPr>
        <w:autoSpaceDE/>
        <w:autoSpaceDN/>
        <w:spacing w:before="0"/>
        <w:contextualSpacing/>
        <w:jc w:val="both"/>
      </w:pPr>
      <w:r>
        <w:t>promuovere, all’interno della Laguna veneta, pratiche di agroecologia e acquacoltura sostenibile;</w:t>
      </w:r>
    </w:p>
    <w:p w14:paraId="76E2DB73" w14:textId="77777777" w:rsidR="00201D84" w:rsidRDefault="00201D84" w:rsidP="00201D84">
      <w:pPr>
        <w:pStyle w:val="Paragrafoelenco"/>
        <w:widowControl/>
        <w:numPr>
          <w:ilvl w:val="0"/>
          <w:numId w:val="13"/>
        </w:numPr>
        <w:autoSpaceDE/>
        <w:autoSpaceDN/>
        <w:spacing w:before="0"/>
        <w:contextualSpacing/>
        <w:jc w:val="both"/>
      </w:pPr>
      <w:r>
        <w:t>sostenere e incentivare, all’interno della Laguna veneta, spazi di vita in comune e di condivisione o cogestione, per il recupero e la pratica di attività culturali, ludiche, economiche e professionali, tradizionali o storiche, al fine di promuovere lo sviluppo delle comunità che vivono, lavorano, studiano o si ricreano all’interno della Laguna veneta, in armonia con le specie non umane presenti nel suo territorio e nelle sue acque;</w:t>
      </w:r>
    </w:p>
    <w:p w14:paraId="7809BFF6" w14:textId="77777777" w:rsidR="00201D84" w:rsidRDefault="00201D84" w:rsidP="00201D84">
      <w:pPr>
        <w:pStyle w:val="Paragrafoelenco"/>
        <w:widowControl/>
        <w:numPr>
          <w:ilvl w:val="0"/>
          <w:numId w:val="13"/>
        </w:numPr>
        <w:autoSpaceDE/>
        <w:autoSpaceDN/>
        <w:spacing w:before="0"/>
        <w:contextualSpacing/>
        <w:jc w:val="both"/>
      </w:pPr>
      <w:r>
        <w:t>partecipare attivamente al governo della Laguna veneta, per sostenere una gestione in armonia con i diritti e le responsabilità individuati nella presente Dichiarazione, sia attraverso le Istituzioni competenti, sia attraverso le attività dei Guardiani della Laguna veneta.</w:t>
      </w:r>
    </w:p>
    <w:p w14:paraId="291643DE" w14:textId="77777777" w:rsidR="00201D84" w:rsidRDefault="00201D84" w:rsidP="00201D84">
      <w:pPr>
        <w:jc w:val="both"/>
      </w:pPr>
    </w:p>
    <w:p w14:paraId="56366D18" w14:textId="77777777" w:rsidR="00201D84" w:rsidRDefault="00201D84" w:rsidP="00201D84">
      <w:pPr>
        <w:jc w:val="both"/>
      </w:pPr>
      <w:r>
        <w:t>Art. 4 Istituzione dei Guardiani della Laguna veneta</w:t>
      </w:r>
    </w:p>
    <w:p w14:paraId="01041C92" w14:textId="77777777" w:rsidR="00201D84" w:rsidRDefault="00201D84" w:rsidP="00201D84">
      <w:pPr>
        <w:jc w:val="both"/>
      </w:pPr>
    </w:p>
    <w:p w14:paraId="15C8C144" w14:textId="77777777" w:rsidR="00201D84" w:rsidRDefault="00201D84" w:rsidP="00201D84">
      <w:pPr>
        <w:pStyle w:val="Paragrafoelenco"/>
        <w:widowControl/>
        <w:numPr>
          <w:ilvl w:val="0"/>
          <w:numId w:val="14"/>
        </w:numPr>
        <w:autoSpaceDE/>
        <w:autoSpaceDN/>
        <w:spacing w:before="0"/>
        <w:contextualSpacing/>
        <w:jc w:val="both"/>
      </w:pPr>
      <w:r>
        <w:lastRenderedPageBreak/>
        <w:t>I Guardiani della Laguna veneta sono l’organo che rappresenta la Laguna e ne tutela i diritti.</w:t>
      </w:r>
    </w:p>
    <w:p w14:paraId="51AB1855" w14:textId="77777777" w:rsidR="00201D84" w:rsidRDefault="00201D84" w:rsidP="00201D84">
      <w:pPr>
        <w:pStyle w:val="Paragrafoelenco"/>
        <w:widowControl/>
        <w:numPr>
          <w:ilvl w:val="0"/>
          <w:numId w:val="14"/>
        </w:numPr>
        <w:autoSpaceDE/>
        <w:autoSpaceDN/>
        <w:spacing w:before="0"/>
        <w:contextualSpacing/>
        <w:jc w:val="both"/>
      </w:pPr>
      <w:r>
        <w:t>L’organo è composto da un rappresentante per ogni ente del terzo settore che ne faccia richiesta al Comune di Venezia, Comune presso cui l’organo ha sede. L’ente del terzo settore deve avere sede in uno dei comuni che compongono la Laguna veneta, deve essere iscritto al registro degli enti del terzo settore istituito con il d.lgs. 3 luglio 2017 n. 117 e successive modificazioni, e deve avere tra le proprie finalità statutarie quella di protezione, promozione e/o tutela del patrimonio storico, artistico, culturale, ambientale della Laguna veneta o di beni materiali o immateriali inclusi nel suo territorio, terrestre o marino.</w:t>
      </w:r>
    </w:p>
    <w:p w14:paraId="2BD156ED" w14:textId="77777777" w:rsidR="00201D84" w:rsidRDefault="00201D84" w:rsidP="00201D84">
      <w:pPr>
        <w:pStyle w:val="Paragrafoelenco"/>
        <w:widowControl/>
        <w:numPr>
          <w:ilvl w:val="0"/>
          <w:numId w:val="14"/>
        </w:numPr>
        <w:autoSpaceDE/>
        <w:autoSpaceDN/>
        <w:spacing w:before="0"/>
        <w:contextualSpacing/>
        <w:jc w:val="both"/>
      </w:pPr>
      <w:r>
        <w:t>Le funzioni dell’organo “Guardiani della Laguna” sono:</w:t>
      </w:r>
    </w:p>
    <w:p w14:paraId="19007C65" w14:textId="77777777" w:rsidR="00201D84" w:rsidRDefault="00201D84" w:rsidP="00201D84">
      <w:pPr>
        <w:pStyle w:val="Paragrafoelenco"/>
        <w:widowControl/>
        <w:numPr>
          <w:ilvl w:val="0"/>
          <w:numId w:val="15"/>
        </w:numPr>
        <w:autoSpaceDE/>
        <w:autoSpaceDN/>
        <w:spacing w:before="0"/>
        <w:contextualSpacing/>
        <w:jc w:val="both"/>
      </w:pPr>
      <w:r>
        <w:t>monitoraggio, vigilanza e controllo dello stato di salute e dell’equilibrio dinamico dell’ecosistema lagunare;</w:t>
      </w:r>
    </w:p>
    <w:p w14:paraId="42B0EE4E" w14:textId="77777777" w:rsidR="00201D84" w:rsidRDefault="00201D84" w:rsidP="00201D84">
      <w:pPr>
        <w:pStyle w:val="Paragrafoelenco"/>
        <w:widowControl/>
        <w:numPr>
          <w:ilvl w:val="0"/>
          <w:numId w:val="15"/>
        </w:numPr>
        <w:autoSpaceDE/>
        <w:autoSpaceDN/>
        <w:spacing w:before="0"/>
        <w:contextualSpacing/>
        <w:jc w:val="both"/>
      </w:pPr>
      <w:r>
        <w:t>proposte in materia di attuazione degli obblighi di protezione, conservazione, mantenimento e restaurazione della Laguna veneta alle Istituzioni competenti nella cura e nella regolamentazione della protezione della Laguna e delle attività che vi si svolgono;</w:t>
      </w:r>
    </w:p>
    <w:p w14:paraId="18B30858" w14:textId="77777777" w:rsidR="00201D84" w:rsidRDefault="00201D84" w:rsidP="00201D84">
      <w:pPr>
        <w:pStyle w:val="Paragrafoelenco"/>
        <w:widowControl/>
        <w:numPr>
          <w:ilvl w:val="0"/>
          <w:numId w:val="15"/>
        </w:numPr>
        <w:autoSpaceDE/>
        <w:autoSpaceDN/>
        <w:spacing w:before="0"/>
        <w:contextualSpacing/>
        <w:jc w:val="both"/>
      </w:pPr>
      <w:r>
        <w:t xml:space="preserve">vigilanza sull’adempimento dei diritti della Laguna veneta individuati dalla presente Dichiarazione; </w:t>
      </w:r>
    </w:p>
    <w:p w14:paraId="2753E1ED" w14:textId="77777777" w:rsidR="00201D84" w:rsidRDefault="00201D84" w:rsidP="00201D84">
      <w:pPr>
        <w:pStyle w:val="Paragrafoelenco"/>
        <w:widowControl/>
        <w:numPr>
          <w:ilvl w:val="0"/>
          <w:numId w:val="15"/>
        </w:numPr>
        <w:autoSpaceDE/>
        <w:autoSpaceDN/>
        <w:spacing w:before="0"/>
        <w:contextualSpacing/>
        <w:jc w:val="both"/>
      </w:pPr>
      <w:r>
        <w:t>diffusione e promozione dei contenuti della presente Dichiarazione nei confronti degli abitanti e dei fruitori della Laguna veneta, anche in collaborazione con gli enti e le istituzioni competenti in materia di servizi educativi, culturali, scientifici e di promozione sociale;</w:t>
      </w:r>
    </w:p>
    <w:p w14:paraId="580EFF49" w14:textId="77777777" w:rsidR="00201D84" w:rsidRDefault="00201D84" w:rsidP="00201D84">
      <w:pPr>
        <w:pStyle w:val="Paragrafoelenco"/>
        <w:widowControl/>
        <w:numPr>
          <w:ilvl w:val="0"/>
          <w:numId w:val="15"/>
        </w:numPr>
        <w:autoSpaceDE/>
        <w:autoSpaceDN/>
        <w:spacing w:before="0"/>
        <w:contextualSpacing/>
        <w:jc w:val="both"/>
      </w:pPr>
      <w:r>
        <w:t>redazione di un rapporto annuale sul livello di attuazione della presente Dichiarazione, in collaborazione con gli enti di ricerca con sede nel territorio della Laguna veneta o con progetti di ricerca aventi ad oggetto la Laguna veneta, sulla base di apposite convenzioni tra l’organo e l’ente individuato.</w:t>
      </w:r>
      <w:r w:rsidRPr="00E97169">
        <w:t xml:space="preserve"> </w:t>
      </w:r>
    </w:p>
    <w:p w14:paraId="52648A94" w14:textId="77777777" w:rsidR="00201D84" w:rsidRDefault="00201D84" w:rsidP="00201D84">
      <w:pPr>
        <w:jc w:val="both"/>
      </w:pPr>
    </w:p>
    <w:p w14:paraId="762541A7" w14:textId="77777777" w:rsidR="00201D84" w:rsidRDefault="00201D84" w:rsidP="00201D84">
      <w:pPr>
        <w:jc w:val="both"/>
      </w:pPr>
      <w:commentRangeStart w:id="4"/>
      <w:r>
        <w:t xml:space="preserve">Art. 5 </w:t>
      </w:r>
      <w:commentRangeStart w:id="5"/>
      <w:r>
        <w:t xml:space="preserve">Criteri di applicazione </w:t>
      </w:r>
      <w:commentRangeEnd w:id="5"/>
      <w:r>
        <w:rPr>
          <w:rStyle w:val="Rimandocommento"/>
        </w:rPr>
        <w:commentReference w:id="5"/>
      </w:r>
    </w:p>
    <w:p w14:paraId="0E54A778" w14:textId="77777777" w:rsidR="00201D84" w:rsidRDefault="00201D84" w:rsidP="00201D84">
      <w:pPr>
        <w:jc w:val="both"/>
      </w:pPr>
    </w:p>
    <w:p w14:paraId="60A96D8D" w14:textId="77777777" w:rsidR="00201D84" w:rsidRDefault="00201D84" w:rsidP="00201D84">
      <w:pPr>
        <w:pStyle w:val="Paragrafoelenco"/>
        <w:widowControl/>
        <w:numPr>
          <w:ilvl w:val="0"/>
          <w:numId w:val="18"/>
        </w:numPr>
        <w:autoSpaceDE/>
        <w:autoSpaceDN/>
        <w:spacing w:before="0"/>
        <w:contextualSpacing/>
        <w:jc w:val="both"/>
      </w:pPr>
      <w:r>
        <w:t xml:space="preserve">I diritti degli abitanti e dei fruitori della Laguna veneta dipendono dal rispetto e dalla protezione della Laguna stessa, in quanto come esseri umani viviamo integrati nell’ecosistema che ci ospita. L’integrità ecologica della Laguna rappresenta perciò l’interesse principale da difendere in caso di conflitto, per il valore intrinseco della Laguna, ma anche per la garanzia dei diritti di ogni essere vivente al suo interno, compresi i diritti degli esseri umani. </w:t>
      </w:r>
    </w:p>
    <w:p w14:paraId="5EDC9496" w14:textId="77777777" w:rsidR="00201D84" w:rsidRDefault="00201D84" w:rsidP="00201D84">
      <w:pPr>
        <w:pStyle w:val="Paragrafoelenco"/>
        <w:widowControl/>
        <w:numPr>
          <w:ilvl w:val="0"/>
          <w:numId w:val="18"/>
        </w:numPr>
        <w:autoSpaceDE/>
        <w:autoSpaceDN/>
        <w:spacing w:before="0"/>
        <w:contextualSpacing/>
        <w:jc w:val="both"/>
      </w:pPr>
      <w:r>
        <w:t xml:space="preserve">Nell’interpretazione e applicazione della presente Dichiarazione si applicano i seguenti principi: </w:t>
      </w:r>
    </w:p>
    <w:p w14:paraId="4F3D1A94" w14:textId="77777777" w:rsidR="00201D84" w:rsidRDefault="00201D84" w:rsidP="00201D84">
      <w:pPr>
        <w:pStyle w:val="Paragrafoelenco"/>
        <w:widowControl/>
        <w:numPr>
          <w:ilvl w:val="0"/>
          <w:numId w:val="19"/>
        </w:numPr>
        <w:autoSpaceDE/>
        <w:autoSpaceDN/>
        <w:spacing w:before="0"/>
        <w:contextualSpacing/>
        <w:jc w:val="both"/>
      </w:pPr>
      <w:r w:rsidRPr="00917248">
        <w:rPr>
          <w:i/>
          <w:iCs/>
        </w:rPr>
        <w:t>in dubio pro Laguna</w:t>
      </w:r>
      <w:r>
        <w:t xml:space="preserve">, in attuazione della supremazia del principio di integrità ecologica enunciato al comma 1; </w:t>
      </w:r>
    </w:p>
    <w:p w14:paraId="763182AB" w14:textId="77777777" w:rsidR="00201D84" w:rsidRDefault="00201D84" w:rsidP="00201D84">
      <w:pPr>
        <w:pStyle w:val="Paragrafoelenco"/>
        <w:widowControl/>
        <w:numPr>
          <w:ilvl w:val="0"/>
          <w:numId w:val="19"/>
        </w:numPr>
        <w:autoSpaceDE/>
        <w:autoSpaceDN/>
        <w:spacing w:before="0"/>
        <w:contextualSpacing/>
        <w:jc w:val="both"/>
      </w:pPr>
      <w:commentRangeStart w:id="6"/>
      <w:r>
        <w:t xml:space="preserve">non regressione: le decisioni, i progetti e le azioni adottate o intraprese a tutela della Laguna veneta devono garantire un livello di protezione sempre maggiore rispetto allo stato precedente l’intervento; </w:t>
      </w:r>
      <w:commentRangeEnd w:id="6"/>
      <w:r>
        <w:rPr>
          <w:rStyle w:val="Rimandocommento"/>
        </w:rPr>
        <w:commentReference w:id="6"/>
      </w:r>
    </w:p>
    <w:p w14:paraId="646ED155" w14:textId="77777777" w:rsidR="00201D84" w:rsidRDefault="00201D84" w:rsidP="00201D84">
      <w:pPr>
        <w:pStyle w:val="Paragrafoelenco"/>
        <w:widowControl/>
        <w:numPr>
          <w:ilvl w:val="0"/>
          <w:numId w:val="19"/>
        </w:numPr>
        <w:autoSpaceDE/>
        <w:autoSpaceDN/>
        <w:spacing w:before="0"/>
        <w:contextualSpacing/>
        <w:jc w:val="both"/>
      </w:pPr>
      <w:r>
        <w:t>resilienza: qualsiasi azione, progetto o iniziativa da attuare nell’area della Laguna veneta</w:t>
      </w:r>
      <w:r w:rsidRPr="008439E6">
        <w:t xml:space="preserve"> </w:t>
      </w:r>
      <w:r>
        <w:t>deve essere preceduto da una valutazione dell’impatto ecologico, che consideri la capacità dell’ecosistema di mantenere o recuperare il proprio stato di equilibrio ecosistemico;</w:t>
      </w:r>
    </w:p>
    <w:p w14:paraId="0A61836C" w14:textId="77777777" w:rsidR="00201D84" w:rsidRDefault="00201D84" w:rsidP="00201D84">
      <w:pPr>
        <w:pStyle w:val="Paragrafoelenco"/>
        <w:widowControl/>
        <w:numPr>
          <w:ilvl w:val="0"/>
          <w:numId w:val="19"/>
        </w:numPr>
        <w:autoSpaceDE/>
        <w:autoSpaceDN/>
        <w:spacing w:before="0"/>
        <w:contextualSpacing/>
        <w:jc w:val="both"/>
      </w:pPr>
      <w:r>
        <w:t>partecipazione, con particolare riferimento al coinvolgimento dei Guardiani della Laguna, nei processi decisionali a tutti i livelli istituzionali per la cura della Laguna e la gestione delle attività che vi si svolgono;</w:t>
      </w:r>
    </w:p>
    <w:p w14:paraId="59FB7C08" w14:textId="77777777" w:rsidR="00201D84" w:rsidRDefault="00201D84" w:rsidP="00201D84">
      <w:pPr>
        <w:pStyle w:val="Paragrafoelenco"/>
        <w:widowControl/>
        <w:numPr>
          <w:ilvl w:val="0"/>
          <w:numId w:val="19"/>
        </w:numPr>
        <w:autoSpaceDE/>
        <w:autoSpaceDN/>
        <w:spacing w:before="0"/>
        <w:contextualSpacing/>
        <w:jc w:val="both"/>
      </w:pPr>
      <w:r>
        <w:t xml:space="preserve">informazione e accesso alla giustizia, con particolare riferimento al coinvolgimento dei Guardiani della Laguna, rispetto a notizie e dati detenuti da qualsiasi ente pubblico o </w:t>
      </w:r>
      <w:r>
        <w:lastRenderedPageBreak/>
        <w:t>privato che opera all’interno della Laguna, e rispetto a ogni azione amministrativa o giurisdizionale promovibile o promossa nell’interesse della Laguna.</w:t>
      </w:r>
      <w:commentRangeEnd w:id="4"/>
      <w:r>
        <w:rPr>
          <w:rStyle w:val="Rimandocommento"/>
        </w:rPr>
        <w:commentReference w:id="4"/>
      </w:r>
    </w:p>
    <w:p w14:paraId="1FD228C8" w14:textId="77777777" w:rsidR="00201D84" w:rsidRDefault="00201D84" w:rsidP="00201D84">
      <w:pPr>
        <w:jc w:val="both"/>
      </w:pPr>
    </w:p>
    <w:p w14:paraId="5C734D62" w14:textId="77777777" w:rsidR="00201D84" w:rsidRDefault="00201D84" w:rsidP="00201D84">
      <w:pPr>
        <w:jc w:val="both"/>
      </w:pPr>
      <w:r>
        <w:t>Approvata all’unanimità a ______, in data ______</w:t>
      </w:r>
    </w:p>
    <w:p w14:paraId="4E6C8271" w14:textId="77777777" w:rsidR="00201D84" w:rsidRDefault="00201D84" w:rsidP="00201D84">
      <w:pPr>
        <w:jc w:val="both"/>
      </w:pPr>
    </w:p>
    <w:p w14:paraId="33D4FAB9" w14:textId="77777777" w:rsidR="00201D84" w:rsidRDefault="00201D84" w:rsidP="00201D84">
      <w:pPr>
        <w:jc w:val="both"/>
      </w:pPr>
      <w:r>
        <w:t>Firmatari</w:t>
      </w:r>
    </w:p>
    <w:p w14:paraId="0CA3649A" w14:textId="77777777" w:rsidR="00201D84" w:rsidRDefault="00201D84" w:rsidP="00201D84">
      <w:pPr>
        <w:jc w:val="both"/>
      </w:pPr>
    </w:p>
    <w:p w14:paraId="73570FCE" w14:textId="77777777" w:rsidR="00201D84" w:rsidRDefault="00201D84" w:rsidP="00201D84">
      <w:pPr>
        <w:jc w:val="both"/>
      </w:pPr>
    </w:p>
    <w:p w14:paraId="27AC4132" w14:textId="4049A66F" w:rsidR="00677D89" w:rsidRDefault="00677D89" w:rsidP="00F263B5">
      <w:pPr>
        <w:pStyle w:val="Corpotesto"/>
        <w:spacing w:line="357" w:lineRule="auto"/>
        <w:ind w:left="0" w:right="1215"/>
        <w:jc w:val="both"/>
      </w:pPr>
    </w:p>
    <w:sectPr w:rsidR="00677D89">
      <w:headerReference w:type="default" r:id="rId11"/>
      <w:footerReference w:type="default" r:id="rId12"/>
      <w:pgSz w:w="10800" w:h="15600"/>
      <w:pgMar w:top="1540" w:right="1000" w:bottom="2000" w:left="920" w:header="338" w:footer="1805"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lvia Bagni" w:date="2024-12-23T16:46:00Z" w:initials="SB">
    <w:p w14:paraId="6E0643F3" w14:textId="77777777" w:rsidR="00201D84" w:rsidRDefault="00201D84" w:rsidP="00201D84">
      <w:r>
        <w:rPr>
          <w:rStyle w:val="Rimandocommento"/>
        </w:rPr>
        <w:annotationRef/>
      </w:r>
      <w:r>
        <w:rPr>
          <w:color w:val="000000"/>
          <w:sz w:val="20"/>
          <w:szCs w:val="20"/>
        </w:rPr>
        <w:t>Parte da integrare con gli stakeholder</w:t>
      </w:r>
    </w:p>
    <w:p w14:paraId="0169B3B2" w14:textId="77777777" w:rsidR="00201D84" w:rsidRDefault="00201D84" w:rsidP="00201D84"/>
  </w:comment>
  <w:comment w:id="1" w:author="Silvia Bagni" w:date="2024-12-23T15:16:00Z" w:initials="SB">
    <w:p w14:paraId="4F1F753A" w14:textId="77777777" w:rsidR="00201D84" w:rsidRDefault="00201D84" w:rsidP="00201D84">
      <w:r>
        <w:rPr>
          <w:rStyle w:val="Rimandocommento"/>
        </w:rPr>
        <w:annotationRef/>
      </w:r>
      <w:r>
        <w:rPr>
          <w:color w:val="000000"/>
          <w:sz w:val="20"/>
          <w:szCs w:val="20"/>
        </w:rPr>
        <w:t>Si prega di modificare, integrare e correggere da parte dei tecnici</w:t>
      </w:r>
    </w:p>
  </w:comment>
  <w:comment w:id="2" w:author="Silvia Bagni" w:date="2024-12-23T10:21:00Z" w:initials="SB">
    <w:p w14:paraId="04E10971" w14:textId="77777777" w:rsidR="00201D84" w:rsidRDefault="00201D84" w:rsidP="00201D84">
      <w:r>
        <w:rPr>
          <w:rStyle w:val="Rimandocommento"/>
        </w:rPr>
        <w:annotationRef/>
      </w:r>
      <w:r>
        <w:rPr>
          <w:color w:val="000000"/>
          <w:sz w:val="20"/>
          <w:szCs w:val="20"/>
        </w:rPr>
        <w:t>Se fosse una proposta di legge, inserirei un articolo sul riconoscimento della laguna come soggetto di diritto, con personalità giuridica. Come cittadini non avete questa competenza per cui preferisco nell’articolo 2 una formulazione più soft che riconosce diritti (essendo parola non solo tecnica, il riconoscimento può essere inteso come vincolante per chi firma)</w:t>
      </w:r>
    </w:p>
  </w:comment>
  <w:comment w:id="3" w:author="Amilcare D'Andrea" w:date="2025-01-09T10:54:00Z" w:initials="AD">
    <w:p w14:paraId="4833EB0C" w14:textId="77777777" w:rsidR="00201D84" w:rsidRDefault="00201D84" w:rsidP="00201D84">
      <w:pPr>
        <w:pStyle w:val="Testocommento"/>
      </w:pPr>
      <w:r>
        <w:rPr>
          <w:rStyle w:val="Rimandocommento"/>
        </w:rPr>
        <w:annotationRef/>
      </w:r>
      <w:r>
        <w:t>Potrebbe rivelarsi molto efficace chiarire maggiormente i ruoli, specificando le responsabilità delle diverse categorie di abitanti e fruitori (es. pescatori, turisti, aziende), inquadrando, di conseguenza, condotte "proprie". Può essere rilevante ai fini della qualificazione giuridica di un illecito o di un reato.</w:t>
      </w:r>
    </w:p>
  </w:comment>
  <w:comment w:id="5" w:author="Amilcare D'Andrea" w:date="2025-01-09T11:04:00Z" w:initials="AD">
    <w:p w14:paraId="0ACD11A4" w14:textId="77777777" w:rsidR="00201D84" w:rsidRDefault="00201D84" w:rsidP="00201D84">
      <w:pPr>
        <w:pStyle w:val="Testocommento"/>
      </w:pPr>
      <w:r>
        <w:rPr>
          <w:rStyle w:val="Rimandocommento"/>
        </w:rPr>
        <w:annotationRef/>
      </w:r>
      <w:r>
        <w:t>Sarebbe utile aggiungere strumenti e indicatori per monitorare l’efficacia dei principi di gestione di diritto ambientale (es. qualità delle acque, equilibrio morfologico, livelli di inquinanti atmosferici -PM10, PM2.5, etc-; parametri chimici, fisici e biologici delle acque superficiali e sotterranee come la concentrazioni di nitrati, fosfati, etc.; impronta ecologica; emissioni gas serra calcolabile in quantità di CO₂, N₂O e altri gas emessi da settori industriali, trasporti, e produzione di energia; qualità del suolo).</w:t>
      </w:r>
    </w:p>
  </w:comment>
  <w:comment w:id="6" w:author="Amilcare D'Andrea" w:date="2025-01-09T11:07:00Z" w:initials="AD">
    <w:p w14:paraId="782A71BA" w14:textId="77777777" w:rsidR="00201D84" w:rsidRDefault="00201D84" w:rsidP="00201D84">
      <w:pPr>
        <w:pStyle w:val="Testocommento"/>
      </w:pPr>
      <w:r>
        <w:rPr>
          <w:rStyle w:val="Rimandocommento"/>
        </w:rPr>
        <w:annotationRef/>
      </w:r>
      <w:r>
        <w:t>Sarebbe utile indicare esempi concreti o settori chiave dove applicare il principio di non regressione, essendo un principio ancora in fase embrionale, a mio avviso, nel diritto ambientale italiano (ad es.: nel turismo, non superando le capacità di carico ecologiche;  oppure per lo sviluppo urbano con limitazioni di consumo di suolo; nella regolazione del flusso delle acque, dove i dragaggi rispettino l'equilibrio idrodinamico;  nell’inquinamento, rafforzando e investendo in controlli su scarichi civili, industriali e agricoli; etc.).</w:t>
      </w:r>
    </w:p>
  </w:comment>
  <w:comment w:id="4" w:author="Silvia Bagni" w:date="2024-12-23T17:26:00Z" w:initials="SB">
    <w:p w14:paraId="0F59F2C5" w14:textId="77777777" w:rsidR="00201D84" w:rsidRDefault="00201D84" w:rsidP="00201D84">
      <w:r>
        <w:rPr>
          <w:rStyle w:val="Rimandocommento"/>
        </w:rPr>
        <w:annotationRef/>
      </w:r>
      <w:r>
        <w:rPr>
          <w:color w:val="000000"/>
          <w:sz w:val="20"/>
          <w:szCs w:val="20"/>
        </w:rPr>
        <w:t>È un articolo molto avanzato. Se crea problemi di consenso può essere eliminato dalla Dichiarazione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69B3B2" w15:done="0"/>
  <w15:commentEx w15:paraId="4F1F753A" w15:done="0"/>
  <w15:commentEx w15:paraId="04E10971" w15:done="0"/>
  <w15:commentEx w15:paraId="4833EB0C" w15:done="0"/>
  <w15:commentEx w15:paraId="0ACD11A4" w15:done="0"/>
  <w15:commentEx w15:paraId="782A71BA" w15:done="0"/>
  <w15:commentEx w15:paraId="0F59F2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23FE55" w16cex:dateUtc="2024-12-23T15:46:00Z"/>
  <w16cex:commentExtensible w16cex:durableId="14EF207B" w16cex:dateUtc="2024-12-23T14:16:00Z"/>
  <w16cex:commentExtensible w16cex:durableId="2510CADB" w16cex:dateUtc="2024-12-23T09:21:00Z"/>
  <w16cex:commentExtensible w16cex:durableId="622E6FC2" w16cex:dateUtc="2025-01-09T09:54:00Z"/>
  <w16cex:commentExtensible w16cex:durableId="419C63DD" w16cex:dateUtc="2025-01-09T10:04:00Z"/>
  <w16cex:commentExtensible w16cex:durableId="44016D91" w16cex:dateUtc="2025-01-09T10:07:00Z"/>
  <w16cex:commentExtensible w16cex:durableId="2D278FE2" w16cex:dateUtc="2024-12-23T16: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69B3B2" w16cid:durableId="0B23FE55"/>
  <w16cid:commentId w16cid:paraId="4F1F753A" w16cid:durableId="14EF207B"/>
  <w16cid:commentId w16cid:paraId="04E10971" w16cid:durableId="2510CADB"/>
  <w16cid:commentId w16cid:paraId="4833EB0C" w16cid:durableId="622E6FC2"/>
  <w16cid:commentId w16cid:paraId="0ACD11A4" w16cid:durableId="419C63DD"/>
  <w16cid:commentId w16cid:paraId="782A71BA" w16cid:durableId="44016D91"/>
  <w16cid:commentId w16cid:paraId="0F59F2C5" w16cid:durableId="2D278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6D095" w14:textId="77777777" w:rsidR="001A2890" w:rsidRDefault="001A2890">
      <w:r>
        <w:separator/>
      </w:r>
    </w:p>
  </w:endnote>
  <w:endnote w:type="continuationSeparator" w:id="0">
    <w:p w14:paraId="71F55B31" w14:textId="77777777" w:rsidR="001A2890" w:rsidRDefault="001A2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MT">
    <w:altName w:val="Arial"/>
    <w:panose1 w:val="020B0604020202020204"/>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9469F" w14:textId="77777777" w:rsidR="00677D89" w:rsidRDefault="00F263B5">
    <w:pPr>
      <w:pStyle w:val="Corpotesto"/>
      <w:spacing w:line="14" w:lineRule="auto"/>
      <w:ind w:left="0"/>
      <w:rPr>
        <w:sz w:val="20"/>
      </w:rPr>
    </w:pPr>
    <w:r>
      <w:rPr>
        <w:noProof/>
      </w:rPr>
      <mc:AlternateContent>
        <mc:Choice Requires="wpg">
          <w:drawing>
            <wp:anchor distT="0" distB="0" distL="114300" distR="114300" simplePos="0" relativeHeight="487538176" behindDoc="1" locked="0" layoutInCell="1" allowOverlap="1" wp14:anchorId="20C3A2F7" wp14:editId="0C4F90FC">
              <wp:simplePos x="0" y="0"/>
              <wp:positionH relativeFrom="page">
                <wp:posOffset>4761230</wp:posOffset>
              </wp:positionH>
              <wp:positionV relativeFrom="page">
                <wp:posOffset>9000490</wp:posOffset>
              </wp:positionV>
              <wp:extent cx="836930" cy="836930"/>
              <wp:effectExtent l="0" t="0" r="13970" b="13970"/>
              <wp:wrapNone/>
              <wp:docPr id="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6930" cy="836930"/>
                        <a:chOff x="7498" y="14174"/>
                        <a:chExt cx="1318" cy="1318"/>
                      </a:xfrm>
                    </wpg:grpSpPr>
                    <wps:wsp>
                      <wps:cNvPr id="10" name="Rectangle 8"/>
                      <wps:cNvSpPr>
                        <a:spLocks/>
                      </wps:cNvSpPr>
                      <wps:spPr bwMode="auto">
                        <a:xfrm>
                          <a:off x="7512" y="14186"/>
                          <a:ext cx="1291" cy="1291"/>
                        </a:xfrm>
                        <a:prstGeom prst="rect">
                          <a:avLst/>
                        </a:prstGeom>
                        <a:solidFill>
                          <a:srgbClr val="1242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7749" y="14230"/>
                          <a:ext cx="817" cy="7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Rectangle 6"/>
                      <wps:cNvSpPr>
                        <a:spLocks/>
                      </wps:cNvSpPr>
                      <wps:spPr bwMode="auto">
                        <a:xfrm>
                          <a:off x="7504" y="14181"/>
                          <a:ext cx="1304" cy="1304"/>
                        </a:xfrm>
                        <a:prstGeom prst="rect">
                          <a:avLst/>
                        </a:prstGeom>
                        <a:noFill/>
                        <a:ln w="9144">
                          <a:solidFill>
                            <a:srgbClr val="4471C4"/>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28DA56" id="Group 5" o:spid="_x0000_s1026" style="position:absolute;margin-left:374.9pt;margin-top:708.7pt;width:65.9pt;height:65.9pt;z-index:-15778304;mso-position-horizontal-relative:page;mso-position-vertical-relative:page" coordorigin="7498,14174" coordsize="1318,131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">
              <v:rect id="Rectangle 8" o:spid="_x0000_s1027" style="position:absolute;left:7512;top:14186;width:1291;height:12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" fillcolor="#12422a" stroked="f">
                <v:path arrowok="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left:7749;top:14230;width:817;height:7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">
                <v:imagedata r:id="rId2" o:title=""/>
                <v:path arrowok="t"/>
                <o:lock v:ext="edit" aspectratio="f"/>
              </v:shape>
              <v:rect id="Rectangle 6" o:spid="_x0000_s1029" style="position:absolute;left:7504;top:14181;width:1304;height:13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" filled="f" strokecolor="#4471c4" strokeweight=".72pt">
                <v:path arrowok="t"/>
              </v:rect>
              <w10:wrap anchorx="page" anchory="page"/>
            </v:group>
          </w:pict>
        </mc:Fallback>
      </mc:AlternateContent>
    </w:r>
    <w:r w:rsidR="003D4937">
      <w:rPr>
        <w:noProof/>
      </w:rPr>
      <w:drawing>
        <wp:anchor distT="0" distB="0" distL="0" distR="0" simplePos="0" relativeHeight="487538688" behindDoc="1" locked="0" layoutInCell="1" allowOverlap="1" wp14:anchorId="6379D050" wp14:editId="533972D0">
          <wp:simplePos x="0" y="0"/>
          <wp:positionH relativeFrom="page">
            <wp:posOffset>1310689</wp:posOffset>
          </wp:positionH>
          <wp:positionV relativeFrom="page">
            <wp:posOffset>9063228</wp:posOffset>
          </wp:positionV>
          <wp:extent cx="2494738" cy="643128"/>
          <wp:effectExtent l="0" t="0" r="0" b="0"/>
          <wp:wrapNone/>
          <wp:docPr id="7" name="image5.jpeg" descr="A close-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3" cstate="print"/>
                  <a:stretch>
                    <a:fillRect/>
                  </a:stretch>
                </pic:blipFill>
                <pic:spPr>
                  <a:xfrm>
                    <a:off x="0" y="0"/>
                    <a:ext cx="2494738" cy="643128"/>
                  </a:xfrm>
                  <a:prstGeom prst="rect">
                    <a:avLst/>
                  </a:prstGeom>
                </pic:spPr>
              </pic:pic>
            </a:graphicData>
          </a:graphic>
        </wp:anchor>
      </w:drawing>
    </w:r>
    <w:r>
      <w:rPr>
        <w:noProof/>
      </w:rPr>
      <mc:AlternateContent>
        <mc:Choice Requires="wps">
          <w:drawing>
            <wp:anchor distT="0" distB="0" distL="114300" distR="114300" simplePos="0" relativeHeight="487539200" behindDoc="1" locked="0" layoutInCell="1" allowOverlap="1" wp14:anchorId="5DF68907" wp14:editId="55F3A7DC">
              <wp:simplePos x="0" y="0"/>
              <wp:positionH relativeFrom="page">
                <wp:posOffset>644525</wp:posOffset>
              </wp:positionH>
              <wp:positionV relativeFrom="page">
                <wp:posOffset>8620125</wp:posOffset>
              </wp:positionV>
              <wp:extent cx="5523865" cy="386080"/>
              <wp:effectExtent l="0" t="0" r="635" b="762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23865"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449AB" w14:textId="77777777" w:rsidR="00677D89" w:rsidRDefault="003D4937">
                          <w:pPr>
                            <w:spacing w:before="22" w:line="225" w:lineRule="auto"/>
                            <w:ind w:left="20" w:right="18"/>
                            <w:jc w:val="both"/>
                            <w:rPr>
                              <w:rFonts w:ascii="Arial MT" w:hAnsi="Arial MT"/>
                              <w:sz w:val="13"/>
                            </w:rPr>
                          </w:pPr>
                          <w:r>
                            <w:rPr>
                              <w:rFonts w:ascii="Arial MT" w:hAnsi="Arial MT"/>
                              <w:sz w:val="13"/>
                            </w:rPr>
                            <w:t>L’iniziativa ricade nel progetto PRIN 2022 PNRR “LUMEN - Law of nature and human ecosystem approach: modelling a transcultural eco-legal</w:t>
                          </w:r>
                          <w:r>
                            <w:rPr>
                              <w:rFonts w:ascii="Arial MT" w:hAnsi="Arial MT"/>
                              <w:spacing w:val="1"/>
                              <w:sz w:val="13"/>
                            </w:rPr>
                            <w:t xml:space="preserve"> </w:t>
                          </w:r>
                          <w:r>
                            <w:rPr>
                              <w:rFonts w:ascii="Arial MT" w:hAnsi="Arial MT"/>
                              <w:sz w:val="13"/>
                            </w:rPr>
                            <w:t>framework”, P.I. prof.ssa S. Bagni, Università degli Studi di Bologna, finanziato dall'Unione Europea – NextGenerationEU a valere sul Piano Nazionale</w:t>
                          </w:r>
                          <w:r>
                            <w:rPr>
                              <w:rFonts w:ascii="Arial MT" w:hAnsi="Arial MT"/>
                              <w:spacing w:val="-34"/>
                              <w:sz w:val="13"/>
                            </w:rPr>
                            <w:t xml:space="preserve"> </w:t>
                          </w:r>
                          <w:r>
                            <w:rPr>
                              <w:rFonts w:ascii="Arial MT" w:hAnsi="Arial MT"/>
                              <w:sz w:val="13"/>
                            </w:rPr>
                            <w:t>di Ripresa e Resilienza (PNRR) – Missione 4 Istruzione e ricerca – Componente 2 Dalla ricerca all’impresa – Investimento 1.1, Avviso PRIN 2022</w:t>
                          </w:r>
                          <w:r>
                            <w:rPr>
                              <w:rFonts w:ascii="Arial MT" w:hAnsi="Arial MT"/>
                              <w:spacing w:val="1"/>
                              <w:sz w:val="13"/>
                            </w:rPr>
                            <w:t xml:space="preserve"> </w:t>
                          </w:r>
                          <w:r>
                            <w:rPr>
                              <w:rFonts w:ascii="Arial MT" w:hAnsi="Arial MT"/>
                              <w:sz w:val="13"/>
                            </w:rPr>
                            <w:t>PNRR</w:t>
                          </w:r>
                          <w:r>
                            <w:rPr>
                              <w:rFonts w:ascii="Arial MT" w:hAnsi="Arial MT"/>
                              <w:spacing w:val="3"/>
                              <w:sz w:val="13"/>
                            </w:rPr>
                            <w:t xml:space="preserve"> </w:t>
                          </w:r>
                          <w:r>
                            <w:rPr>
                              <w:rFonts w:ascii="Arial MT" w:hAnsi="Arial MT"/>
                              <w:sz w:val="13"/>
                            </w:rPr>
                            <w:t>DD</w:t>
                          </w:r>
                          <w:r>
                            <w:rPr>
                              <w:rFonts w:ascii="Arial MT" w:hAnsi="Arial MT"/>
                              <w:spacing w:val="1"/>
                              <w:sz w:val="13"/>
                            </w:rPr>
                            <w:t xml:space="preserve"> </w:t>
                          </w:r>
                          <w:r>
                            <w:rPr>
                              <w:rFonts w:ascii="Arial MT" w:hAnsi="Arial MT"/>
                              <w:sz w:val="13"/>
                            </w:rPr>
                            <w:t>n.</w:t>
                          </w:r>
                          <w:r>
                            <w:rPr>
                              <w:rFonts w:ascii="Arial MT" w:hAnsi="Arial MT"/>
                              <w:spacing w:val="-1"/>
                              <w:sz w:val="13"/>
                            </w:rPr>
                            <w:t xml:space="preserve"> </w:t>
                          </w:r>
                          <w:r>
                            <w:rPr>
                              <w:rFonts w:ascii="Arial MT" w:hAnsi="Arial MT"/>
                              <w:sz w:val="13"/>
                            </w:rPr>
                            <w:t>1409</w:t>
                          </w:r>
                          <w:r>
                            <w:rPr>
                              <w:rFonts w:ascii="Arial MT" w:hAnsi="Arial MT"/>
                              <w:spacing w:val="-2"/>
                              <w:sz w:val="13"/>
                            </w:rPr>
                            <w:t xml:space="preserve"> </w:t>
                          </w:r>
                          <w:r>
                            <w:rPr>
                              <w:rFonts w:ascii="Arial MT" w:hAnsi="Arial MT"/>
                              <w:sz w:val="13"/>
                            </w:rPr>
                            <w:t>del</w:t>
                          </w:r>
                          <w:r>
                            <w:rPr>
                              <w:rFonts w:ascii="Arial MT" w:hAnsi="Arial MT"/>
                              <w:spacing w:val="1"/>
                              <w:sz w:val="13"/>
                            </w:rPr>
                            <w:t xml:space="preserve"> </w:t>
                          </w:r>
                          <w:r>
                            <w:rPr>
                              <w:rFonts w:ascii="Arial MT" w:hAnsi="Arial MT"/>
                              <w:sz w:val="13"/>
                            </w:rPr>
                            <w:t>14</w:t>
                          </w:r>
                          <w:r>
                            <w:rPr>
                              <w:rFonts w:ascii="Arial MT" w:hAnsi="Arial MT"/>
                              <w:spacing w:val="-1"/>
                              <w:sz w:val="13"/>
                            </w:rPr>
                            <w:t xml:space="preserve"> </w:t>
                          </w:r>
                          <w:r>
                            <w:rPr>
                              <w:rFonts w:ascii="Arial MT" w:hAnsi="Arial MT"/>
                              <w:sz w:val="13"/>
                            </w:rPr>
                            <w:t>settembre</w:t>
                          </w:r>
                          <w:r>
                            <w:rPr>
                              <w:rFonts w:ascii="Arial MT" w:hAnsi="Arial MT"/>
                              <w:spacing w:val="-4"/>
                              <w:sz w:val="13"/>
                            </w:rPr>
                            <w:t xml:space="preserve"> </w:t>
                          </w:r>
                          <w:r>
                            <w:rPr>
                              <w:rFonts w:ascii="Arial MT" w:hAnsi="Arial MT"/>
                              <w:sz w:val="13"/>
                            </w:rPr>
                            <w:t>2022,</w:t>
                          </w:r>
                          <w:r>
                            <w:rPr>
                              <w:rFonts w:ascii="Arial MT" w:hAnsi="Arial MT"/>
                              <w:spacing w:val="-1"/>
                              <w:sz w:val="13"/>
                            </w:rPr>
                            <w:t xml:space="preserve"> </w:t>
                          </w:r>
                          <w:r>
                            <w:rPr>
                              <w:rFonts w:ascii="Arial MT" w:hAnsi="Arial MT"/>
                              <w:sz w:val="13"/>
                            </w:rPr>
                            <w:t>codice</w:t>
                          </w:r>
                          <w:r>
                            <w:rPr>
                              <w:rFonts w:ascii="Arial MT" w:hAnsi="Arial MT"/>
                              <w:spacing w:val="-2"/>
                              <w:sz w:val="13"/>
                            </w:rPr>
                            <w:t xml:space="preserve"> </w:t>
                          </w:r>
                          <w:r>
                            <w:rPr>
                              <w:rFonts w:ascii="Arial MT" w:hAnsi="Arial MT"/>
                              <w:sz w:val="13"/>
                            </w:rPr>
                            <w:t>proposta</w:t>
                          </w:r>
                          <w:r>
                            <w:rPr>
                              <w:rFonts w:ascii="Arial MT" w:hAnsi="Arial MT"/>
                              <w:spacing w:val="-1"/>
                              <w:sz w:val="13"/>
                            </w:rPr>
                            <w:t xml:space="preserve"> </w:t>
                          </w:r>
                          <w:r>
                            <w:rPr>
                              <w:rFonts w:ascii="Arial MT" w:hAnsi="Arial MT"/>
                              <w:sz w:val="13"/>
                            </w:rPr>
                            <w:t>P20222H49L</w:t>
                          </w:r>
                          <w:r>
                            <w:rPr>
                              <w:rFonts w:ascii="Arial MT" w:hAnsi="Arial MT"/>
                              <w:spacing w:val="4"/>
                              <w:sz w:val="13"/>
                            </w:rPr>
                            <w:t xml:space="preserve"> </w:t>
                          </w:r>
                          <w:r>
                            <w:rPr>
                              <w:rFonts w:ascii="Arial MT" w:hAnsi="Arial MT"/>
                              <w:sz w:val="13"/>
                            </w:rPr>
                            <w:t>–</w:t>
                          </w:r>
                          <w:r>
                            <w:rPr>
                              <w:rFonts w:ascii="Arial MT" w:hAnsi="Arial MT"/>
                              <w:spacing w:val="-2"/>
                              <w:sz w:val="13"/>
                            </w:rPr>
                            <w:t xml:space="preserve"> </w:t>
                          </w:r>
                          <w:r>
                            <w:rPr>
                              <w:rFonts w:ascii="Arial MT" w:hAnsi="Arial MT"/>
                              <w:sz w:val="13"/>
                            </w:rPr>
                            <w:t>CUP</w:t>
                          </w:r>
                          <w:r>
                            <w:rPr>
                              <w:rFonts w:ascii="Arial MT" w:hAnsi="Arial MT"/>
                              <w:spacing w:val="2"/>
                              <w:sz w:val="13"/>
                            </w:rPr>
                            <w:t xml:space="preserve"> </w:t>
                          </w:r>
                          <w:r>
                            <w:rPr>
                              <w:rFonts w:ascii="Arial MT" w:hAnsi="Arial MT"/>
                              <w:sz w:val="13"/>
                            </w:rPr>
                            <w:t>J53D23018680001.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F68907" id="_x0000_t202" coordsize="21600,21600" o:spt="202" path="m,l,21600r21600,l21600,xe">
              <v:stroke joinstyle="miter"/>
              <v:path gradientshapeok="t" o:connecttype="rect"/>
            </v:shapetype>
            <v:shape id="Text Box 4" o:spid="_x0000_s1026" type="#_x0000_t202" style="position:absolute;margin-left:50.75pt;margin-top:678.75pt;width:434.95pt;height:30.4pt;z-index:-1577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" filled="f" stroked="f">
              <v:path arrowok="t"/>
              <v:textbox inset="0,0,0,0">
                <w:txbxContent>
                  <w:p w14:paraId="413449AB" w14:textId="77777777" w:rsidR="00677D89" w:rsidRDefault="003D4937">
                    <w:pPr>
                      <w:spacing w:before="22" w:line="225" w:lineRule="auto"/>
                      <w:ind w:left="20" w:right="18"/>
                      <w:jc w:val="both"/>
                      <w:rPr>
                        <w:rFonts w:ascii="Arial MT" w:hAnsi="Arial MT"/>
                        <w:sz w:val="13"/>
                      </w:rPr>
                    </w:pPr>
                    <w:r>
                      <w:rPr>
                        <w:rFonts w:ascii="Arial MT" w:hAnsi="Arial MT"/>
                        <w:sz w:val="13"/>
                      </w:rPr>
                      <w:t>L’iniziativa ricade nel progetto PRIN 2022 PNRR “LUMEN - Law of nature and human ecosystem approach: modelling a transcultural eco-legal</w:t>
                    </w:r>
                    <w:r>
                      <w:rPr>
                        <w:rFonts w:ascii="Arial MT" w:hAnsi="Arial MT"/>
                        <w:spacing w:val="1"/>
                        <w:sz w:val="13"/>
                      </w:rPr>
                      <w:t xml:space="preserve"> </w:t>
                    </w:r>
                    <w:r>
                      <w:rPr>
                        <w:rFonts w:ascii="Arial MT" w:hAnsi="Arial MT"/>
                        <w:sz w:val="13"/>
                      </w:rPr>
                      <w:t>framework”, P.I. prof.ssa S. Bagni, Università degli Studi di Bologna, finanziato dall'Unione Europea – NextGenerationEU a valere sul Piano Nazionale</w:t>
                    </w:r>
                    <w:r>
                      <w:rPr>
                        <w:rFonts w:ascii="Arial MT" w:hAnsi="Arial MT"/>
                        <w:spacing w:val="-34"/>
                        <w:sz w:val="13"/>
                      </w:rPr>
                      <w:t xml:space="preserve"> </w:t>
                    </w:r>
                    <w:r>
                      <w:rPr>
                        <w:rFonts w:ascii="Arial MT" w:hAnsi="Arial MT"/>
                        <w:sz w:val="13"/>
                      </w:rPr>
                      <w:t>di Ripresa e Resilienza (PNRR) – Missione 4 Istruzione e ricerca – Componente 2 Dalla ricerca all’impresa – Investimento 1.1, Avviso PRIN 2022</w:t>
                    </w:r>
                    <w:r>
                      <w:rPr>
                        <w:rFonts w:ascii="Arial MT" w:hAnsi="Arial MT"/>
                        <w:spacing w:val="1"/>
                        <w:sz w:val="13"/>
                      </w:rPr>
                      <w:t xml:space="preserve"> </w:t>
                    </w:r>
                    <w:r>
                      <w:rPr>
                        <w:rFonts w:ascii="Arial MT" w:hAnsi="Arial MT"/>
                        <w:sz w:val="13"/>
                      </w:rPr>
                      <w:t>PNRR</w:t>
                    </w:r>
                    <w:r>
                      <w:rPr>
                        <w:rFonts w:ascii="Arial MT" w:hAnsi="Arial MT"/>
                        <w:spacing w:val="3"/>
                        <w:sz w:val="13"/>
                      </w:rPr>
                      <w:t xml:space="preserve"> </w:t>
                    </w:r>
                    <w:r>
                      <w:rPr>
                        <w:rFonts w:ascii="Arial MT" w:hAnsi="Arial MT"/>
                        <w:sz w:val="13"/>
                      </w:rPr>
                      <w:t>DD</w:t>
                    </w:r>
                    <w:r>
                      <w:rPr>
                        <w:rFonts w:ascii="Arial MT" w:hAnsi="Arial MT"/>
                        <w:spacing w:val="1"/>
                        <w:sz w:val="13"/>
                      </w:rPr>
                      <w:t xml:space="preserve"> </w:t>
                    </w:r>
                    <w:r>
                      <w:rPr>
                        <w:rFonts w:ascii="Arial MT" w:hAnsi="Arial MT"/>
                        <w:sz w:val="13"/>
                      </w:rPr>
                      <w:t>n.</w:t>
                    </w:r>
                    <w:r>
                      <w:rPr>
                        <w:rFonts w:ascii="Arial MT" w:hAnsi="Arial MT"/>
                        <w:spacing w:val="-1"/>
                        <w:sz w:val="13"/>
                      </w:rPr>
                      <w:t xml:space="preserve"> </w:t>
                    </w:r>
                    <w:r>
                      <w:rPr>
                        <w:rFonts w:ascii="Arial MT" w:hAnsi="Arial MT"/>
                        <w:sz w:val="13"/>
                      </w:rPr>
                      <w:t>1409</w:t>
                    </w:r>
                    <w:r>
                      <w:rPr>
                        <w:rFonts w:ascii="Arial MT" w:hAnsi="Arial MT"/>
                        <w:spacing w:val="-2"/>
                        <w:sz w:val="13"/>
                      </w:rPr>
                      <w:t xml:space="preserve"> </w:t>
                    </w:r>
                    <w:r>
                      <w:rPr>
                        <w:rFonts w:ascii="Arial MT" w:hAnsi="Arial MT"/>
                        <w:sz w:val="13"/>
                      </w:rPr>
                      <w:t>del</w:t>
                    </w:r>
                    <w:r>
                      <w:rPr>
                        <w:rFonts w:ascii="Arial MT" w:hAnsi="Arial MT"/>
                        <w:spacing w:val="1"/>
                        <w:sz w:val="13"/>
                      </w:rPr>
                      <w:t xml:space="preserve"> </w:t>
                    </w:r>
                    <w:r>
                      <w:rPr>
                        <w:rFonts w:ascii="Arial MT" w:hAnsi="Arial MT"/>
                        <w:sz w:val="13"/>
                      </w:rPr>
                      <w:t>14</w:t>
                    </w:r>
                    <w:r>
                      <w:rPr>
                        <w:rFonts w:ascii="Arial MT" w:hAnsi="Arial MT"/>
                        <w:spacing w:val="-1"/>
                        <w:sz w:val="13"/>
                      </w:rPr>
                      <w:t xml:space="preserve"> </w:t>
                    </w:r>
                    <w:r>
                      <w:rPr>
                        <w:rFonts w:ascii="Arial MT" w:hAnsi="Arial MT"/>
                        <w:sz w:val="13"/>
                      </w:rPr>
                      <w:t>settembre</w:t>
                    </w:r>
                    <w:r>
                      <w:rPr>
                        <w:rFonts w:ascii="Arial MT" w:hAnsi="Arial MT"/>
                        <w:spacing w:val="-4"/>
                        <w:sz w:val="13"/>
                      </w:rPr>
                      <w:t xml:space="preserve"> </w:t>
                    </w:r>
                    <w:r>
                      <w:rPr>
                        <w:rFonts w:ascii="Arial MT" w:hAnsi="Arial MT"/>
                        <w:sz w:val="13"/>
                      </w:rPr>
                      <w:t>2022,</w:t>
                    </w:r>
                    <w:r>
                      <w:rPr>
                        <w:rFonts w:ascii="Arial MT" w:hAnsi="Arial MT"/>
                        <w:spacing w:val="-1"/>
                        <w:sz w:val="13"/>
                      </w:rPr>
                      <w:t xml:space="preserve"> </w:t>
                    </w:r>
                    <w:r>
                      <w:rPr>
                        <w:rFonts w:ascii="Arial MT" w:hAnsi="Arial MT"/>
                        <w:sz w:val="13"/>
                      </w:rPr>
                      <w:t>codice</w:t>
                    </w:r>
                    <w:r>
                      <w:rPr>
                        <w:rFonts w:ascii="Arial MT" w:hAnsi="Arial MT"/>
                        <w:spacing w:val="-2"/>
                        <w:sz w:val="13"/>
                      </w:rPr>
                      <w:t xml:space="preserve"> </w:t>
                    </w:r>
                    <w:r>
                      <w:rPr>
                        <w:rFonts w:ascii="Arial MT" w:hAnsi="Arial MT"/>
                        <w:sz w:val="13"/>
                      </w:rPr>
                      <w:t>proposta</w:t>
                    </w:r>
                    <w:r>
                      <w:rPr>
                        <w:rFonts w:ascii="Arial MT" w:hAnsi="Arial MT"/>
                        <w:spacing w:val="-1"/>
                        <w:sz w:val="13"/>
                      </w:rPr>
                      <w:t xml:space="preserve"> </w:t>
                    </w:r>
                    <w:r>
                      <w:rPr>
                        <w:rFonts w:ascii="Arial MT" w:hAnsi="Arial MT"/>
                        <w:sz w:val="13"/>
                      </w:rPr>
                      <w:t>P20222H49L</w:t>
                    </w:r>
                    <w:r>
                      <w:rPr>
                        <w:rFonts w:ascii="Arial MT" w:hAnsi="Arial MT"/>
                        <w:spacing w:val="4"/>
                        <w:sz w:val="13"/>
                      </w:rPr>
                      <w:t xml:space="preserve"> </w:t>
                    </w:r>
                    <w:r>
                      <w:rPr>
                        <w:rFonts w:ascii="Arial MT" w:hAnsi="Arial MT"/>
                        <w:sz w:val="13"/>
                      </w:rPr>
                      <w:t>–</w:t>
                    </w:r>
                    <w:r>
                      <w:rPr>
                        <w:rFonts w:ascii="Arial MT" w:hAnsi="Arial MT"/>
                        <w:spacing w:val="-2"/>
                        <w:sz w:val="13"/>
                      </w:rPr>
                      <w:t xml:space="preserve"> </w:t>
                    </w:r>
                    <w:r>
                      <w:rPr>
                        <w:rFonts w:ascii="Arial MT" w:hAnsi="Arial MT"/>
                        <w:sz w:val="13"/>
                      </w:rPr>
                      <w:t>CUP</w:t>
                    </w:r>
                    <w:r>
                      <w:rPr>
                        <w:rFonts w:ascii="Arial MT" w:hAnsi="Arial MT"/>
                        <w:spacing w:val="2"/>
                        <w:sz w:val="13"/>
                      </w:rPr>
                      <w:t xml:space="preserve"> </w:t>
                    </w:r>
                    <w:r>
                      <w:rPr>
                        <w:rFonts w:ascii="Arial MT" w:hAnsi="Arial MT"/>
                        <w:sz w:val="13"/>
                      </w:rPr>
                      <w:t>J53D23018680001.</w:t>
                    </w:r>
                  </w:p>
                </w:txbxContent>
              </v:textbox>
              <w10:wrap anchorx="page" anchory="page"/>
            </v:shape>
          </w:pict>
        </mc:Fallback>
      </mc:AlternateContent>
    </w:r>
    <w:r>
      <w:rPr>
        <w:noProof/>
      </w:rPr>
      <mc:AlternateContent>
        <mc:Choice Requires="wps">
          <w:drawing>
            <wp:anchor distT="0" distB="0" distL="114300" distR="114300" simplePos="0" relativeHeight="487539712" behindDoc="1" locked="0" layoutInCell="1" allowOverlap="1" wp14:anchorId="7F7B8659" wp14:editId="40DE05F5">
              <wp:simplePos x="0" y="0"/>
              <wp:positionH relativeFrom="page">
                <wp:posOffset>4979670</wp:posOffset>
              </wp:positionH>
              <wp:positionV relativeFrom="page">
                <wp:posOffset>9198610</wp:posOffset>
              </wp:positionV>
              <wp:extent cx="414655" cy="168910"/>
              <wp:effectExtent l="0" t="0" r="4445" b="889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465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C79B1" w14:textId="77777777" w:rsidR="00677D89" w:rsidRDefault="003D4937">
                          <w:pPr>
                            <w:spacing w:before="15"/>
                            <w:ind w:left="20"/>
                            <w:rPr>
                              <w:rFonts w:ascii="Arial MT"/>
                              <w:sz w:val="20"/>
                            </w:rPr>
                          </w:pPr>
                          <w:r w:rsidRPr="00F263B5">
                            <w:rPr>
                              <w:rFonts w:ascii="Arial MT"/>
                              <w:color w:val="F6EE93"/>
                              <w:spacing w:val="-15"/>
                              <w:sz w:val="20"/>
                              <w14:shadow w14:blurRad="50800" w14:dist="38100" w14:dir="2700000" w14:sx="100000" w14:sy="100000" w14:kx="0" w14:ky="0" w14:algn="tl">
                                <w14:srgbClr w14:val="000000">
                                  <w14:alpha w14:val="60000"/>
                                </w14:srgbClr>
                              </w14:shadow>
                            </w:rPr>
                            <w:t>LUMEN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B8659" id="Text Box 3" o:spid="_x0000_s1027" type="#_x0000_t202" style="position:absolute;margin-left:392.1pt;margin-top:724.3pt;width:32.65pt;height:13.3pt;z-index:-1577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" filled="f" stroked="f">
              <v:path arrowok="t"/>
              <v:textbox inset="0,0,0,0">
                <w:txbxContent>
                  <w:p w14:paraId="70AC79B1" w14:textId="77777777" w:rsidR="00677D89" w:rsidRDefault="003D4937">
                    <w:pPr>
                      <w:spacing w:before="15"/>
                      <w:ind w:left="20"/>
                      <w:rPr>
                        <w:rFonts w:ascii="Arial MT"/>
                        <w:sz w:val="20"/>
                      </w:rPr>
                    </w:pPr>
                    <w:r w:rsidRPr="00F263B5">
                      <w:rPr>
                        <w:rFonts w:ascii="Arial MT"/>
                        <w:color w:val="F6EE93"/>
                        <w:spacing w:val="-15"/>
                        <w:sz w:val="20"/>
                        <w14:shadow w14:blurRad="50800" w14:dist="38100" w14:dir="2700000" w14:sx="100000" w14:sy="100000" w14:kx="0" w14:ky="0" w14:algn="tl">
                          <w14:srgbClr w14:val="000000">
                            <w14:alpha w14:val="60000"/>
                          </w14:srgbClr>
                        </w14:shadow>
                      </w:rPr>
                      <w:t>LUMEN</w:t>
                    </w:r>
                  </w:p>
                </w:txbxContent>
              </v:textbox>
              <w10:wrap anchorx="page" anchory="page"/>
            </v:shape>
          </w:pict>
        </mc:Fallback>
      </mc:AlternateContent>
    </w:r>
    <w:r>
      <w:rPr>
        <w:noProof/>
      </w:rPr>
      <mc:AlternateContent>
        <mc:Choice Requires="wps">
          <w:drawing>
            <wp:anchor distT="0" distB="0" distL="114300" distR="114300" simplePos="0" relativeHeight="487540224" behindDoc="1" locked="0" layoutInCell="1" allowOverlap="1" wp14:anchorId="20976B23" wp14:editId="6BF5DD1A">
              <wp:simplePos x="0" y="0"/>
              <wp:positionH relativeFrom="page">
                <wp:posOffset>4819650</wp:posOffset>
              </wp:positionH>
              <wp:positionV relativeFrom="page">
                <wp:posOffset>9571990</wp:posOffset>
              </wp:positionV>
              <wp:extent cx="715645" cy="66040"/>
              <wp:effectExtent l="0" t="0" r="8255" b="101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5645" cy="66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B1F2E" w14:textId="77777777" w:rsidR="00677D89" w:rsidRDefault="003D4937">
                          <w:pPr>
                            <w:spacing w:before="24"/>
                            <w:ind w:left="20"/>
                            <w:rPr>
                              <w:rFonts w:ascii="Arial MT"/>
                              <w:sz w:val="5"/>
                            </w:rPr>
                          </w:pPr>
                          <w:r>
                            <w:rPr>
                              <w:rFonts w:ascii="Arial MT"/>
                              <w:color w:val="F6EE93"/>
                              <w:spacing w:val="-3"/>
                              <w:w w:val="110"/>
                              <w:sz w:val="5"/>
                            </w:rPr>
                            <w:t>Law</w:t>
                          </w:r>
                          <w:r>
                            <w:rPr>
                              <w:rFonts w:ascii="Arial MT"/>
                              <w:color w:val="F6EE93"/>
                              <w:spacing w:val="-4"/>
                              <w:w w:val="110"/>
                              <w:sz w:val="5"/>
                            </w:rPr>
                            <w:t xml:space="preserve"> </w:t>
                          </w:r>
                          <w:r>
                            <w:rPr>
                              <w:rFonts w:ascii="Arial MT"/>
                              <w:color w:val="F6EE93"/>
                              <w:spacing w:val="-2"/>
                              <w:w w:val="110"/>
                              <w:sz w:val="5"/>
                            </w:rPr>
                            <w:t>of</w:t>
                          </w:r>
                          <w:r>
                            <w:rPr>
                              <w:rFonts w:ascii="Arial MT"/>
                              <w:color w:val="F6EE93"/>
                              <w:spacing w:val="-1"/>
                              <w:w w:val="110"/>
                              <w:sz w:val="5"/>
                            </w:rPr>
                            <w:t xml:space="preserve"> </w:t>
                          </w:r>
                          <w:r>
                            <w:rPr>
                              <w:rFonts w:ascii="Arial MT"/>
                              <w:color w:val="F6EE93"/>
                              <w:spacing w:val="-2"/>
                              <w:w w:val="110"/>
                              <w:sz w:val="5"/>
                            </w:rPr>
                            <w:t>natUre</w:t>
                          </w:r>
                          <w:r>
                            <w:rPr>
                              <w:rFonts w:ascii="Arial MT"/>
                              <w:color w:val="F6EE93"/>
                              <w:spacing w:val="-4"/>
                              <w:w w:val="110"/>
                              <w:sz w:val="5"/>
                            </w:rPr>
                            <w:t xml:space="preserve"> </w:t>
                          </w:r>
                          <w:r>
                            <w:rPr>
                              <w:rFonts w:ascii="Arial MT"/>
                              <w:color w:val="F6EE93"/>
                              <w:spacing w:val="-2"/>
                              <w:w w:val="110"/>
                              <w:sz w:val="5"/>
                            </w:rPr>
                            <w:t>and</w:t>
                          </w:r>
                          <w:r>
                            <w:rPr>
                              <w:rFonts w:ascii="Arial MT"/>
                              <w:color w:val="F6EE93"/>
                              <w:spacing w:val="-3"/>
                              <w:w w:val="110"/>
                              <w:sz w:val="5"/>
                            </w:rPr>
                            <w:t xml:space="preserve"> </w:t>
                          </w:r>
                          <w:r>
                            <w:rPr>
                              <w:rFonts w:ascii="Arial MT"/>
                              <w:color w:val="F6EE93"/>
                              <w:spacing w:val="-2"/>
                              <w:w w:val="110"/>
                              <w:sz w:val="5"/>
                            </w:rPr>
                            <w:t>huMan Ecosystem</w:t>
                          </w:r>
                          <w:r>
                            <w:rPr>
                              <w:rFonts w:ascii="Arial MT"/>
                              <w:color w:val="F6EE93"/>
                              <w:spacing w:val="-4"/>
                              <w:w w:val="110"/>
                              <w:sz w:val="5"/>
                            </w:rPr>
                            <w:t xml:space="preserve"> </w:t>
                          </w:r>
                          <w:r>
                            <w:rPr>
                              <w:rFonts w:ascii="Arial MT"/>
                              <w:color w:val="F6EE93"/>
                              <w:spacing w:val="-2"/>
                              <w:w w:val="110"/>
                              <w:sz w:val="5"/>
                            </w:rPr>
                            <w:t>approach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76B23" id="Text Box 2" o:spid="_x0000_s1028" type="#_x0000_t202" style="position:absolute;margin-left:379.5pt;margin-top:753.7pt;width:56.35pt;height:5.2pt;z-index:-1577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" filled="f" stroked="f">
              <v:path arrowok="t"/>
              <v:textbox inset="0,0,0,0">
                <w:txbxContent>
                  <w:p w14:paraId="694B1F2E" w14:textId="77777777" w:rsidR="00677D89" w:rsidRDefault="003D4937">
                    <w:pPr>
                      <w:spacing w:before="24"/>
                      <w:ind w:left="20"/>
                      <w:rPr>
                        <w:rFonts w:ascii="Arial MT"/>
                        <w:sz w:val="5"/>
                      </w:rPr>
                    </w:pPr>
                    <w:r>
                      <w:rPr>
                        <w:rFonts w:ascii="Arial MT"/>
                        <w:color w:val="F6EE93"/>
                        <w:spacing w:val="-3"/>
                        <w:w w:val="110"/>
                        <w:sz w:val="5"/>
                      </w:rPr>
                      <w:t>Law</w:t>
                    </w:r>
                    <w:r>
                      <w:rPr>
                        <w:rFonts w:ascii="Arial MT"/>
                        <w:color w:val="F6EE93"/>
                        <w:spacing w:val="-4"/>
                        <w:w w:val="110"/>
                        <w:sz w:val="5"/>
                      </w:rPr>
                      <w:t xml:space="preserve"> </w:t>
                    </w:r>
                    <w:r>
                      <w:rPr>
                        <w:rFonts w:ascii="Arial MT"/>
                        <w:color w:val="F6EE93"/>
                        <w:spacing w:val="-2"/>
                        <w:w w:val="110"/>
                        <w:sz w:val="5"/>
                      </w:rPr>
                      <w:t>of</w:t>
                    </w:r>
                    <w:r>
                      <w:rPr>
                        <w:rFonts w:ascii="Arial MT"/>
                        <w:color w:val="F6EE93"/>
                        <w:spacing w:val="-1"/>
                        <w:w w:val="110"/>
                        <w:sz w:val="5"/>
                      </w:rPr>
                      <w:t xml:space="preserve"> </w:t>
                    </w:r>
                    <w:r>
                      <w:rPr>
                        <w:rFonts w:ascii="Arial MT"/>
                        <w:color w:val="F6EE93"/>
                        <w:spacing w:val="-2"/>
                        <w:w w:val="110"/>
                        <w:sz w:val="5"/>
                      </w:rPr>
                      <w:t>natUre</w:t>
                    </w:r>
                    <w:r>
                      <w:rPr>
                        <w:rFonts w:ascii="Arial MT"/>
                        <w:color w:val="F6EE93"/>
                        <w:spacing w:val="-4"/>
                        <w:w w:val="110"/>
                        <w:sz w:val="5"/>
                      </w:rPr>
                      <w:t xml:space="preserve"> </w:t>
                    </w:r>
                    <w:r>
                      <w:rPr>
                        <w:rFonts w:ascii="Arial MT"/>
                        <w:color w:val="F6EE93"/>
                        <w:spacing w:val="-2"/>
                        <w:w w:val="110"/>
                        <w:sz w:val="5"/>
                      </w:rPr>
                      <w:t>and</w:t>
                    </w:r>
                    <w:r>
                      <w:rPr>
                        <w:rFonts w:ascii="Arial MT"/>
                        <w:color w:val="F6EE93"/>
                        <w:spacing w:val="-3"/>
                        <w:w w:val="110"/>
                        <w:sz w:val="5"/>
                      </w:rPr>
                      <w:t xml:space="preserve"> </w:t>
                    </w:r>
                    <w:r>
                      <w:rPr>
                        <w:rFonts w:ascii="Arial MT"/>
                        <w:color w:val="F6EE93"/>
                        <w:spacing w:val="-2"/>
                        <w:w w:val="110"/>
                        <w:sz w:val="5"/>
                      </w:rPr>
                      <w:t>huMan Ecosystem</w:t>
                    </w:r>
                    <w:r>
                      <w:rPr>
                        <w:rFonts w:ascii="Arial MT"/>
                        <w:color w:val="F6EE93"/>
                        <w:spacing w:val="-4"/>
                        <w:w w:val="110"/>
                        <w:sz w:val="5"/>
                      </w:rPr>
                      <w:t xml:space="preserve"> </w:t>
                    </w:r>
                    <w:r>
                      <w:rPr>
                        <w:rFonts w:ascii="Arial MT"/>
                        <w:color w:val="F6EE93"/>
                        <w:spacing w:val="-2"/>
                        <w:w w:val="110"/>
                        <w:sz w:val="5"/>
                      </w:rPr>
                      <w:t>approach</w:t>
                    </w:r>
                  </w:p>
                </w:txbxContent>
              </v:textbox>
              <w10:wrap anchorx="page" anchory="page"/>
            </v:shape>
          </w:pict>
        </mc:Fallback>
      </mc:AlternateContent>
    </w:r>
    <w:r>
      <w:rPr>
        <w:noProof/>
      </w:rPr>
      <mc:AlternateContent>
        <mc:Choice Requires="wps">
          <w:drawing>
            <wp:anchor distT="0" distB="0" distL="114300" distR="114300" simplePos="0" relativeHeight="487540736" behindDoc="1" locked="0" layoutInCell="1" allowOverlap="1" wp14:anchorId="523021E9" wp14:editId="1B91BE0A">
              <wp:simplePos x="0" y="0"/>
              <wp:positionH relativeFrom="page">
                <wp:posOffset>4890135</wp:posOffset>
              </wp:positionH>
              <wp:positionV relativeFrom="page">
                <wp:posOffset>9660890</wp:posOffset>
              </wp:positionV>
              <wp:extent cx="574040" cy="63500"/>
              <wp:effectExtent l="0" t="0" r="1016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4040"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FA802" w14:textId="77777777" w:rsidR="00677D89" w:rsidRDefault="003D4937">
                          <w:pPr>
                            <w:spacing w:before="21"/>
                            <w:ind w:left="20"/>
                            <w:rPr>
                              <w:rFonts w:ascii="Arial MT"/>
                              <w:sz w:val="5"/>
                            </w:rPr>
                          </w:pPr>
                          <w:r>
                            <w:rPr>
                              <w:rFonts w:ascii="Arial MT"/>
                              <w:color w:val="FF914D"/>
                              <w:spacing w:val="-6"/>
                              <w:w w:val="105"/>
                              <w:sz w:val="5"/>
                            </w:rPr>
                            <w:t>M</w:t>
                          </w:r>
                          <w:r>
                            <w:rPr>
                              <w:rFonts w:ascii="Arial MT"/>
                              <w:color w:val="FF914D"/>
                              <w:spacing w:val="-2"/>
                              <w:w w:val="105"/>
                              <w:sz w:val="5"/>
                            </w:rPr>
                            <w:t xml:space="preserve"> </w:t>
                          </w:r>
                          <w:r>
                            <w:rPr>
                              <w:rFonts w:ascii="Arial MT"/>
                              <w:color w:val="FF914D"/>
                              <w:spacing w:val="-6"/>
                              <w:w w:val="105"/>
                              <w:sz w:val="5"/>
                            </w:rPr>
                            <w:t xml:space="preserve">odelling </w:t>
                          </w:r>
                          <w:r>
                            <w:rPr>
                              <w:rFonts w:ascii="Arial MT"/>
                              <w:color w:val="FF914D"/>
                              <w:spacing w:val="-5"/>
                              <w:w w:val="105"/>
                              <w:sz w:val="5"/>
                            </w:rPr>
                            <w:t>a</w:t>
                          </w:r>
                          <w:r>
                            <w:rPr>
                              <w:rFonts w:ascii="Arial MT"/>
                              <w:color w:val="FF914D"/>
                              <w:spacing w:val="-6"/>
                              <w:w w:val="105"/>
                              <w:sz w:val="5"/>
                            </w:rPr>
                            <w:t xml:space="preserve"> </w:t>
                          </w:r>
                          <w:r>
                            <w:rPr>
                              <w:rFonts w:ascii="Arial MT"/>
                              <w:color w:val="FF914D"/>
                              <w:spacing w:val="-5"/>
                              <w:w w:val="105"/>
                              <w:sz w:val="5"/>
                            </w:rPr>
                            <w:t>traNscultural</w:t>
                          </w:r>
                          <w:r>
                            <w:rPr>
                              <w:rFonts w:ascii="Arial MT"/>
                              <w:color w:val="FF914D"/>
                              <w:spacing w:val="2"/>
                              <w:w w:val="105"/>
                              <w:sz w:val="5"/>
                            </w:rPr>
                            <w:t xml:space="preserve"> </w:t>
                          </w:r>
                          <w:r>
                            <w:rPr>
                              <w:rFonts w:ascii="Arial MT"/>
                              <w:color w:val="FF914D"/>
                              <w:spacing w:val="-5"/>
                              <w:w w:val="105"/>
                              <w:sz w:val="5"/>
                            </w:rPr>
                            <w:t>ecolegal</w:t>
                          </w:r>
                          <w:r>
                            <w:rPr>
                              <w:rFonts w:ascii="Arial MT"/>
                              <w:color w:val="FF914D"/>
                              <w:spacing w:val="2"/>
                              <w:w w:val="105"/>
                              <w:sz w:val="5"/>
                            </w:rPr>
                            <w:t xml:space="preserve"> </w:t>
                          </w:r>
                          <w:r>
                            <w:rPr>
                              <w:rFonts w:ascii="Arial MT"/>
                              <w:color w:val="FF914D"/>
                              <w:spacing w:val="-5"/>
                              <w:w w:val="105"/>
                              <w:sz w:val="5"/>
                            </w:rPr>
                            <w:t>framework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021E9" id="Text Box 1" o:spid="_x0000_s1029" type="#_x0000_t202" style="position:absolute;margin-left:385.05pt;margin-top:760.7pt;width:45.2pt;height:5pt;z-index:-1577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" filled="f" stroked="f">
              <v:path arrowok="t"/>
              <v:textbox inset="0,0,0,0">
                <w:txbxContent>
                  <w:p w14:paraId="230FA802" w14:textId="77777777" w:rsidR="00677D89" w:rsidRDefault="003D4937">
                    <w:pPr>
                      <w:spacing w:before="21"/>
                      <w:ind w:left="20"/>
                      <w:rPr>
                        <w:rFonts w:ascii="Arial MT"/>
                        <w:sz w:val="5"/>
                      </w:rPr>
                    </w:pPr>
                    <w:r>
                      <w:rPr>
                        <w:rFonts w:ascii="Arial MT"/>
                        <w:color w:val="FF914D"/>
                        <w:spacing w:val="-6"/>
                        <w:w w:val="105"/>
                        <w:sz w:val="5"/>
                      </w:rPr>
                      <w:t>M</w:t>
                    </w:r>
                    <w:r>
                      <w:rPr>
                        <w:rFonts w:ascii="Arial MT"/>
                        <w:color w:val="FF914D"/>
                        <w:spacing w:val="-2"/>
                        <w:w w:val="105"/>
                        <w:sz w:val="5"/>
                      </w:rPr>
                      <w:t xml:space="preserve"> </w:t>
                    </w:r>
                    <w:r>
                      <w:rPr>
                        <w:rFonts w:ascii="Arial MT"/>
                        <w:color w:val="FF914D"/>
                        <w:spacing w:val="-6"/>
                        <w:w w:val="105"/>
                        <w:sz w:val="5"/>
                      </w:rPr>
                      <w:t xml:space="preserve">odelling </w:t>
                    </w:r>
                    <w:r>
                      <w:rPr>
                        <w:rFonts w:ascii="Arial MT"/>
                        <w:color w:val="FF914D"/>
                        <w:spacing w:val="-5"/>
                        <w:w w:val="105"/>
                        <w:sz w:val="5"/>
                      </w:rPr>
                      <w:t>a</w:t>
                    </w:r>
                    <w:r>
                      <w:rPr>
                        <w:rFonts w:ascii="Arial MT"/>
                        <w:color w:val="FF914D"/>
                        <w:spacing w:val="-6"/>
                        <w:w w:val="105"/>
                        <w:sz w:val="5"/>
                      </w:rPr>
                      <w:t xml:space="preserve"> </w:t>
                    </w:r>
                    <w:r>
                      <w:rPr>
                        <w:rFonts w:ascii="Arial MT"/>
                        <w:color w:val="FF914D"/>
                        <w:spacing w:val="-5"/>
                        <w:w w:val="105"/>
                        <w:sz w:val="5"/>
                      </w:rPr>
                      <w:t>traNscultural</w:t>
                    </w:r>
                    <w:r>
                      <w:rPr>
                        <w:rFonts w:ascii="Arial MT"/>
                        <w:color w:val="FF914D"/>
                        <w:spacing w:val="2"/>
                        <w:w w:val="105"/>
                        <w:sz w:val="5"/>
                      </w:rPr>
                      <w:t xml:space="preserve"> </w:t>
                    </w:r>
                    <w:r>
                      <w:rPr>
                        <w:rFonts w:ascii="Arial MT"/>
                        <w:color w:val="FF914D"/>
                        <w:spacing w:val="-5"/>
                        <w:w w:val="105"/>
                        <w:sz w:val="5"/>
                      </w:rPr>
                      <w:t>ecolegal</w:t>
                    </w:r>
                    <w:r>
                      <w:rPr>
                        <w:rFonts w:ascii="Arial MT"/>
                        <w:color w:val="FF914D"/>
                        <w:spacing w:val="2"/>
                        <w:w w:val="105"/>
                        <w:sz w:val="5"/>
                      </w:rPr>
                      <w:t xml:space="preserve"> </w:t>
                    </w:r>
                    <w:r>
                      <w:rPr>
                        <w:rFonts w:ascii="Arial MT"/>
                        <w:color w:val="FF914D"/>
                        <w:spacing w:val="-5"/>
                        <w:w w:val="105"/>
                        <w:sz w:val="5"/>
                      </w:rPr>
                      <w:t>framework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8FE5D" w14:textId="77777777" w:rsidR="001A2890" w:rsidRDefault="001A2890">
      <w:r>
        <w:separator/>
      </w:r>
    </w:p>
  </w:footnote>
  <w:footnote w:type="continuationSeparator" w:id="0">
    <w:p w14:paraId="1C2C6752" w14:textId="77777777" w:rsidR="001A2890" w:rsidRDefault="001A2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C52B8" w14:textId="77777777" w:rsidR="00677D89" w:rsidRDefault="003D4937">
    <w:pPr>
      <w:pStyle w:val="Corpotesto"/>
      <w:spacing w:line="14" w:lineRule="auto"/>
      <w:ind w:left="0"/>
      <w:rPr>
        <w:sz w:val="20"/>
      </w:rPr>
    </w:pPr>
    <w:r>
      <w:rPr>
        <w:noProof/>
      </w:rPr>
      <w:drawing>
        <wp:anchor distT="0" distB="0" distL="0" distR="0" simplePos="0" relativeHeight="487536640" behindDoc="1" locked="0" layoutInCell="1" allowOverlap="1" wp14:anchorId="6F6FF427" wp14:editId="34F66691">
          <wp:simplePos x="0" y="0"/>
          <wp:positionH relativeFrom="page">
            <wp:posOffset>2513876</wp:posOffset>
          </wp:positionH>
          <wp:positionV relativeFrom="page">
            <wp:posOffset>214884</wp:posOffset>
          </wp:positionV>
          <wp:extent cx="1538858" cy="586325"/>
          <wp:effectExtent l="0" t="0" r="0" b="0"/>
          <wp:wrapNone/>
          <wp:docPr id="1" name="image1.jpeg" descr="Logo 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538858" cy="586325"/>
                  </a:xfrm>
                  <a:prstGeom prst="rect">
                    <a:avLst/>
                  </a:prstGeom>
                </pic:spPr>
              </pic:pic>
            </a:graphicData>
          </a:graphic>
        </wp:anchor>
      </w:drawing>
    </w:r>
    <w:r>
      <w:rPr>
        <w:noProof/>
      </w:rPr>
      <w:drawing>
        <wp:anchor distT="0" distB="0" distL="0" distR="0" simplePos="0" relativeHeight="487537152" behindDoc="1" locked="0" layoutInCell="1" allowOverlap="1" wp14:anchorId="6BC99FD1" wp14:editId="3104F848">
          <wp:simplePos x="0" y="0"/>
          <wp:positionH relativeFrom="page">
            <wp:posOffset>579119</wp:posOffset>
          </wp:positionH>
          <wp:positionV relativeFrom="page">
            <wp:posOffset>225552</wp:posOffset>
          </wp:positionV>
          <wp:extent cx="1028700" cy="556259"/>
          <wp:effectExtent l="0" t="0" r="0" b="0"/>
          <wp:wrapNone/>
          <wp:docPr id="3" name="image2.jpeg" descr="A black and white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1028700" cy="556259"/>
                  </a:xfrm>
                  <a:prstGeom prst="rect">
                    <a:avLst/>
                  </a:prstGeom>
                </pic:spPr>
              </pic:pic>
            </a:graphicData>
          </a:graphic>
        </wp:anchor>
      </w:drawing>
    </w:r>
    <w:r>
      <w:rPr>
        <w:noProof/>
      </w:rPr>
      <w:drawing>
        <wp:anchor distT="0" distB="0" distL="0" distR="0" simplePos="0" relativeHeight="487537664" behindDoc="1" locked="0" layoutInCell="1" allowOverlap="1" wp14:anchorId="26B5B69A" wp14:editId="242B009F">
          <wp:simplePos x="0" y="0"/>
          <wp:positionH relativeFrom="page">
            <wp:posOffset>4997524</wp:posOffset>
          </wp:positionH>
          <wp:positionV relativeFrom="page">
            <wp:posOffset>267176</wp:posOffset>
          </wp:positionV>
          <wp:extent cx="1219866" cy="461657"/>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3" cstate="print"/>
                  <a:stretch>
                    <a:fillRect/>
                  </a:stretch>
                </pic:blipFill>
                <pic:spPr>
                  <a:xfrm>
                    <a:off x="0" y="0"/>
                    <a:ext cx="1219866" cy="46165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38F4"/>
    <w:multiLevelType w:val="hybridMultilevel"/>
    <w:tmpl w:val="CADABF1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4843F0"/>
    <w:multiLevelType w:val="hybridMultilevel"/>
    <w:tmpl w:val="37D695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41799D"/>
    <w:multiLevelType w:val="hybridMultilevel"/>
    <w:tmpl w:val="B8FE7292"/>
    <w:lvl w:ilvl="0" w:tplc="5D285FBC">
      <w:start w:val="1"/>
      <w:numFmt w:val="lowerLetter"/>
      <w:lvlText w:val="%1)"/>
      <w:lvlJc w:val="left"/>
      <w:pPr>
        <w:ind w:left="1080" w:hanging="360"/>
      </w:pPr>
      <w:rPr>
        <w:rFonts w:hint="default"/>
      </w:rPr>
    </w:lvl>
    <w:lvl w:ilvl="1" w:tplc="A5426AE0">
      <w:numFmt w:val="bullet"/>
      <w:lvlText w:val="•"/>
      <w:lvlJc w:val="left"/>
      <w:pPr>
        <w:ind w:left="1800" w:hanging="360"/>
      </w:pPr>
      <w:rPr>
        <w:rFonts w:ascii="Times New Roman" w:eastAsiaTheme="minorEastAsia" w:hAnsi="Times New Roman" w:cs="Times New Roman" w:hint="default"/>
      </w:r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08234D1E"/>
    <w:multiLevelType w:val="hybridMultilevel"/>
    <w:tmpl w:val="537645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DAD67CA"/>
    <w:multiLevelType w:val="hybridMultilevel"/>
    <w:tmpl w:val="1C623FBA"/>
    <w:lvl w:ilvl="0" w:tplc="40FA31CE">
      <w:start w:val="1"/>
      <w:numFmt w:val="decimal"/>
      <w:lvlText w:val="%1)"/>
      <w:lvlJc w:val="left"/>
      <w:pPr>
        <w:ind w:left="626" w:hanging="228"/>
        <w:jc w:val="left"/>
      </w:pPr>
      <w:rPr>
        <w:rFonts w:ascii="Times New Roman" w:eastAsia="Times New Roman" w:hAnsi="Times New Roman" w:cs="Times New Roman" w:hint="default"/>
        <w:w w:val="100"/>
        <w:sz w:val="21"/>
        <w:szCs w:val="21"/>
        <w:lang w:val="it-IT" w:eastAsia="en-US" w:bidi="ar-SA"/>
      </w:rPr>
    </w:lvl>
    <w:lvl w:ilvl="1" w:tplc="FCE8F232">
      <w:numFmt w:val="bullet"/>
      <w:lvlText w:val="•"/>
      <w:lvlJc w:val="left"/>
      <w:pPr>
        <w:ind w:left="1446" w:hanging="228"/>
      </w:pPr>
      <w:rPr>
        <w:rFonts w:hint="default"/>
        <w:lang w:val="it-IT" w:eastAsia="en-US" w:bidi="ar-SA"/>
      </w:rPr>
    </w:lvl>
    <w:lvl w:ilvl="2" w:tplc="F88803AE">
      <w:numFmt w:val="bullet"/>
      <w:lvlText w:val="•"/>
      <w:lvlJc w:val="left"/>
      <w:pPr>
        <w:ind w:left="2272" w:hanging="228"/>
      </w:pPr>
      <w:rPr>
        <w:rFonts w:hint="default"/>
        <w:lang w:val="it-IT" w:eastAsia="en-US" w:bidi="ar-SA"/>
      </w:rPr>
    </w:lvl>
    <w:lvl w:ilvl="3" w:tplc="78D64E26">
      <w:numFmt w:val="bullet"/>
      <w:lvlText w:val="•"/>
      <w:lvlJc w:val="left"/>
      <w:pPr>
        <w:ind w:left="3098" w:hanging="228"/>
      </w:pPr>
      <w:rPr>
        <w:rFonts w:hint="default"/>
        <w:lang w:val="it-IT" w:eastAsia="en-US" w:bidi="ar-SA"/>
      </w:rPr>
    </w:lvl>
    <w:lvl w:ilvl="4" w:tplc="8940E346">
      <w:numFmt w:val="bullet"/>
      <w:lvlText w:val="•"/>
      <w:lvlJc w:val="left"/>
      <w:pPr>
        <w:ind w:left="3924" w:hanging="228"/>
      </w:pPr>
      <w:rPr>
        <w:rFonts w:hint="default"/>
        <w:lang w:val="it-IT" w:eastAsia="en-US" w:bidi="ar-SA"/>
      </w:rPr>
    </w:lvl>
    <w:lvl w:ilvl="5" w:tplc="975A051E">
      <w:numFmt w:val="bullet"/>
      <w:lvlText w:val="•"/>
      <w:lvlJc w:val="left"/>
      <w:pPr>
        <w:ind w:left="4750" w:hanging="228"/>
      </w:pPr>
      <w:rPr>
        <w:rFonts w:hint="default"/>
        <w:lang w:val="it-IT" w:eastAsia="en-US" w:bidi="ar-SA"/>
      </w:rPr>
    </w:lvl>
    <w:lvl w:ilvl="6" w:tplc="A5D42738">
      <w:numFmt w:val="bullet"/>
      <w:lvlText w:val="•"/>
      <w:lvlJc w:val="left"/>
      <w:pPr>
        <w:ind w:left="5576" w:hanging="228"/>
      </w:pPr>
      <w:rPr>
        <w:rFonts w:hint="default"/>
        <w:lang w:val="it-IT" w:eastAsia="en-US" w:bidi="ar-SA"/>
      </w:rPr>
    </w:lvl>
    <w:lvl w:ilvl="7" w:tplc="D50CAC1E">
      <w:numFmt w:val="bullet"/>
      <w:lvlText w:val="•"/>
      <w:lvlJc w:val="left"/>
      <w:pPr>
        <w:ind w:left="6402" w:hanging="228"/>
      </w:pPr>
      <w:rPr>
        <w:rFonts w:hint="default"/>
        <w:lang w:val="it-IT" w:eastAsia="en-US" w:bidi="ar-SA"/>
      </w:rPr>
    </w:lvl>
    <w:lvl w:ilvl="8" w:tplc="8A6CF816">
      <w:numFmt w:val="bullet"/>
      <w:lvlText w:val="•"/>
      <w:lvlJc w:val="left"/>
      <w:pPr>
        <w:ind w:left="7228" w:hanging="228"/>
      </w:pPr>
      <w:rPr>
        <w:rFonts w:hint="default"/>
        <w:lang w:val="it-IT" w:eastAsia="en-US" w:bidi="ar-SA"/>
      </w:rPr>
    </w:lvl>
  </w:abstractNum>
  <w:abstractNum w:abstractNumId="5" w15:restartNumberingAfterBreak="0">
    <w:nsid w:val="11243CC9"/>
    <w:multiLevelType w:val="hybridMultilevel"/>
    <w:tmpl w:val="3D0410DC"/>
    <w:lvl w:ilvl="0" w:tplc="36DC07D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15755B8C"/>
    <w:multiLevelType w:val="hybridMultilevel"/>
    <w:tmpl w:val="79120E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58100A"/>
    <w:multiLevelType w:val="hybridMultilevel"/>
    <w:tmpl w:val="DF2060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BA509A1"/>
    <w:multiLevelType w:val="hybridMultilevel"/>
    <w:tmpl w:val="FE968A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EA6440E"/>
    <w:multiLevelType w:val="hybridMultilevel"/>
    <w:tmpl w:val="C1EE53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2220F20"/>
    <w:multiLevelType w:val="hybridMultilevel"/>
    <w:tmpl w:val="DFE4DA2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5AB31F9"/>
    <w:multiLevelType w:val="hybridMultilevel"/>
    <w:tmpl w:val="A1885F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8D045F5"/>
    <w:multiLevelType w:val="hybridMultilevel"/>
    <w:tmpl w:val="AF8E4D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B987559"/>
    <w:multiLevelType w:val="hybridMultilevel"/>
    <w:tmpl w:val="6FB04D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43324F0"/>
    <w:multiLevelType w:val="hybridMultilevel"/>
    <w:tmpl w:val="A594A752"/>
    <w:lvl w:ilvl="0" w:tplc="A014889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15:restartNumberingAfterBreak="0">
    <w:nsid w:val="53B74A46"/>
    <w:multiLevelType w:val="hybridMultilevel"/>
    <w:tmpl w:val="3CE22CDC"/>
    <w:lvl w:ilvl="0" w:tplc="2578E16A">
      <w:start w:val="1"/>
      <w:numFmt w:val="lowerRoman"/>
      <w:lvlText w:val="%1."/>
      <w:lvlJc w:val="left"/>
      <w:pPr>
        <w:ind w:left="1800" w:hanging="72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6" w15:restartNumberingAfterBreak="0">
    <w:nsid w:val="6C460A2B"/>
    <w:multiLevelType w:val="hybridMultilevel"/>
    <w:tmpl w:val="722090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E201336"/>
    <w:multiLevelType w:val="hybridMultilevel"/>
    <w:tmpl w:val="28722C56"/>
    <w:lvl w:ilvl="0" w:tplc="1014371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76A02EBC"/>
    <w:multiLevelType w:val="hybridMultilevel"/>
    <w:tmpl w:val="42C27B74"/>
    <w:lvl w:ilvl="0" w:tplc="A754DDAC">
      <w:numFmt w:val="bullet"/>
      <w:lvlText w:val="-"/>
      <w:lvlJc w:val="left"/>
      <w:pPr>
        <w:ind w:left="114" w:hanging="123"/>
      </w:pPr>
      <w:rPr>
        <w:rFonts w:ascii="Times New Roman" w:eastAsia="Times New Roman" w:hAnsi="Times New Roman" w:cs="Times New Roman" w:hint="default"/>
        <w:w w:val="100"/>
        <w:sz w:val="21"/>
        <w:szCs w:val="21"/>
        <w:lang w:val="it-IT" w:eastAsia="en-US" w:bidi="ar-SA"/>
      </w:rPr>
    </w:lvl>
    <w:lvl w:ilvl="1" w:tplc="BC8A8750">
      <w:numFmt w:val="bullet"/>
      <w:lvlText w:val="•"/>
      <w:lvlJc w:val="left"/>
      <w:pPr>
        <w:ind w:left="996" w:hanging="123"/>
      </w:pPr>
      <w:rPr>
        <w:rFonts w:hint="default"/>
        <w:lang w:val="it-IT" w:eastAsia="en-US" w:bidi="ar-SA"/>
      </w:rPr>
    </w:lvl>
    <w:lvl w:ilvl="2" w:tplc="6FFEE9C6">
      <w:numFmt w:val="bullet"/>
      <w:lvlText w:val="•"/>
      <w:lvlJc w:val="left"/>
      <w:pPr>
        <w:ind w:left="1872" w:hanging="123"/>
      </w:pPr>
      <w:rPr>
        <w:rFonts w:hint="default"/>
        <w:lang w:val="it-IT" w:eastAsia="en-US" w:bidi="ar-SA"/>
      </w:rPr>
    </w:lvl>
    <w:lvl w:ilvl="3" w:tplc="FC7CA414">
      <w:numFmt w:val="bullet"/>
      <w:lvlText w:val="•"/>
      <w:lvlJc w:val="left"/>
      <w:pPr>
        <w:ind w:left="2748" w:hanging="123"/>
      </w:pPr>
      <w:rPr>
        <w:rFonts w:hint="default"/>
        <w:lang w:val="it-IT" w:eastAsia="en-US" w:bidi="ar-SA"/>
      </w:rPr>
    </w:lvl>
    <w:lvl w:ilvl="4" w:tplc="211A5320">
      <w:numFmt w:val="bullet"/>
      <w:lvlText w:val="•"/>
      <w:lvlJc w:val="left"/>
      <w:pPr>
        <w:ind w:left="3624" w:hanging="123"/>
      </w:pPr>
      <w:rPr>
        <w:rFonts w:hint="default"/>
        <w:lang w:val="it-IT" w:eastAsia="en-US" w:bidi="ar-SA"/>
      </w:rPr>
    </w:lvl>
    <w:lvl w:ilvl="5" w:tplc="6B4A63CC">
      <w:numFmt w:val="bullet"/>
      <w:lvlText w:val="•"/>
      <w:lvlJc w:val="left"/>
      <w:pPr>
        <w:ind w:left="4500" w:hanging="123"/>
      </w:pPr>
      <w:rPr>
        <w:rFonts w:hint="default"/>
        <w:lang w:val="it-IT" w:eastAsia="en-US" w:bidi="ar-SA"/>
      </w:rPr>
    </w:lvl>
    <w:lvl w:ilvl="6" w:tplc="15AE397E">
      <w:numFmt w:val="bullet"/>
      <w:lvlText w:val="•"/>
      <w:lvlJc w:val="left"/>
      <w:pPr>
        <w:ind w:left="5376" w:hanging="123"/>
      </w:pPr>
      <w:rPr>
        <w:rFonts w:hint="default"/>
        <w:lang w:val="it-IT" w:eastAsia="en-US" w:bidi="ar-SA"/>
      </w:rPr>
    </w:lvl>
    <w:lvl w:ilvl="7" w:tplc="F46A26EC">
      <w:numFmt w:val="bullet"/>
      <w:lvlText w:val="•"/>
      <w:lvlJc w:val="left"/>
      <w:pPr>
        <w:ind w:left="6252" w:hanging="123"/>
      </w:pPr>
      <w:rPr>
        <w:rFonts w:hint="default"/>
        <w:lang w:val="it-IT" w:eastAsia="en-US" w:bidi="ar-SA"/>
      </w:rPr>
    </w:lvl>
    <w:lvl w:ilvl="8" w:tplc="98383F64">
      <w:numFmt w:val="bullet"/>
      <w:lvlText w:val="•"/>
      <w:lvlJc w:val="left"/>
      <w:pPr>
        <w:ind w:left="7128" w:hanging="123"/>
      </w:pPr>
      <w:rPr>
        <w:rFonts w:hint="default"/>
        <w:lang w:val="it-IT" w:eastAsia="en-US" w:bidi="ar-SA"/>
      </w:rPr>
    </w:lvl>
  </w:abstractNum>
  <w:num w:numId="1" w16cid:durableId="208299004">
    <w:abstractNumId w:val="4"/>
  </w:num>
  <w:num w:numId="2" w16cid:durableId="1263805489">
    <w:abstractNumId w:val="18"/>
  </w:num>
  <w:num w:numId="3" w16cid:durableId="582643550">
    <w:abstractNumId w:val="16"/>
  </w:num>
  <w:num w:numId="4" w16cid:durableId="1636062738">
    <w:abstractNumId w:val="1"/>
  </w:num>
  <w:num w:numId="5" w16cid:durableId="1927301280">
    <w:abstractNumId w:val="2"/>
  </w:num>
  <w:num w:numId="6" w16cid:durableId="777408638">
    <w:abstractNumId w:val="15"/>
  </w:num>
  <w:num w:numId="7" w16cid:durableId="682128652">
    <w:abstractNumId w:val="12"/>
  </w:num>
  <w:num w:numId="8" w16cid:durableId="966618321">
    <w:abstractNumId w:val="10"/>
  </w:num>
  <w:num w:numId="9" w16cid:durableId="343551530">
    <w:abstractNumId w:val="6"/>
  </w:num>
  <w:num w:numId="10" w16cid:durableId="1528833018">
    <w:abstractNumId w:val="13"/>
  </w:num>
  <w:num w:numId="11" w16cid:durableId="1252011893">
    <w:abstractNumId w:val="0"/>
  </w:num>
  <w:num w:numId="12" w16cid:durableId="1900553342">
    <w:abstractNumId w:val="3"/>
  </w:num>
  <w:num w:numId="13" w16cid:durableId="424423283">
    <w:abstractNumId w:val="17"/>
  </w:num>
  <w:num w:numId="14" w16cid:durableId="1624263277">
    <w:abstractNumId w:val="8"/>
  </w:num>
  <w:num w:numId="15" w16cid:durableId="368798465">
    <w:abstractNumId w:val="14"/>
  </w:num>
  <w:num w:numId="16" w16cid:durableId="2040083772">
    <w:abstractNumId w:val="7"/>
  </w:num>
  <w:num w:numId="17" w16cid:durableId="587423398">
    <w:abstractNumId w:val="9"/>
  </w:num>
  <w:num w:numId="18" w16cid:durableId="1276059908">
    <w:abstractNumId w:val="11"/>
  </w:num>
  <w:num w:numId="19" w16cid:durableId="1258387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lvia Bagni">
    <w15:presenceInfo w15:providerId="AD" w15:userId="S::silvia.bagni@unibo.it::73f160e8-d8cb-4a90-83e3-c1a085ce7987"/>
  </w15:person>
  <w15:person w15:author="Amilcare D'Andrea">
    <w15:presenceInfo w15:providerId="AD" w15:userId="S::amilcare.dandrea2@unibo.it::ef011948-e7f1-492d-89f8-f3bd9f1413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D89"/>
    <w:rsid w:val="000C6DB3"/>
    <w:rsid w:val="000F4CD3"/>
    <w:rsid w:val="00193500"/>
    <w:rsid w:val="001A2890"/>
    <w:rsid w:val="001D5763"/>
    <w:rsid w:val="00201D84"/>
    <w:rsid w:val="002A0F97"/>
    <w:rsid w:val="00340AF7"/>
    <w:rsid w:val="003D4937"/>
    <w:rsid w:val="00677D89"/>
    <w:rsid w:val="007C316E"/>
    <w:rsid w:val="00872510"/>
    <w:rsid w:val="009D65DE"/>
    <w:rsid w:val="00A443BC"/>
    <w:rsid w:val="00B4234D"/>
    <w:rsid w:val="00D014DD"/>
    <w:rsid w:val="00D859AD"/>
    <w:rsid w:val="00E30C1E"/>
    <w:rsid w:val="00E46BE5"/>
    <w:rsid w:val="00E86826"/>
    <w:rsid w:val="00F263B5"/>
    <w:rsid w:val="00F529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DDE45"/>
  <w15:docId w15:val="{58E28068-C39C-284F-92EC-D1F4ACF9D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034" w:right="1028"/>
      <w:jc w:val="center"/>
      <w:outlineLvl w:val="0"/>
    </w:pPr>
    <w:rPr>
      <w:b/>
      <w:bCs/>
      <w:sz w:val="21"/>
      <w:szCs w:val="21"/>
    </w:rPr>
  </w:style>
  <w:style w:type="paragraph" w:styleId="Titolo2">
    <w:name w:val="heading 2"/>
    <w:basedOn w:val="Normale"/>
    <w:next w:val="Normale"/>
    <w:link w:val="Titolo2Carattere"/>
    <w:uiPriority w:val="9"/>
    <w:semiHidden/>
    <w:unhideWhenUsed/>
    <w:qFormat/>
    <w:rsid w:val="0087251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uiPriority w:val="1"/>
    <w:qFormat/>
    <w:pPr>
      <w:ind w:left="114"/>
    </w:pPr>
    <w:rPr>
      <w:sz w:val="21"/>
      <w:szCs w:val="21"/>
    </w:rPr>
  </w:style>
  <w:style w:type="paragraph" w:styleId="Paragrafoelenco">
    <w:name w:val="List Paragraph"/>
    <w:aliases w:val="titulo 3,Párrafo de lista1,Bolita,Bullets,Ha,List Paragraph_0,List Paragraph_1,List Paragraph1,lp1,parrafo,Párrafo de lista Numerado,Segundo nivel de viñetas,Lista vistosa - Énfasis 11,List Paragraph 1,HOJA,BOLADEF,BOLA,List Paragraph"/>
    <w:basedOn w:val="Normale"/>
    <w:link w:val="ParagrafoelencoCarattere"/>
    <w:uiPriority w:val="34"/>
    <w:qFormat/>
    <w:pPr>
      <w:spacing w:before="119"/>
      <w:ind w:left="114" w:hanging="229"/>
    </w:pPr>
  </w:style>
  <w:style w:type="paragraph" w:customStyle="1" w:styleId="TableParagraph">
    <w:name w:val="Table Paragraph"/>
    <w:basedOn w:val="Normale"/>
    <w:uiPriority w:val="1"/>
    <w:qFormat/>
  </w:style>
  <w:style w:type="paragraph" w:styleId="Revisione">
    <w:name w:val="Revision"/>
    <w:hidden/>
    <w:uiPriority w:val="99"/>
    <w:semiHidden/>
    <w:rsid w:val="009D65DE"/>
    <w:pPr>
      <w:widowControl/>
      <w:autoSpaceDE/>
      <w:autoSpaceDN/>
    </w:pPr>
    <w:rPr>
      <w:rFonts w:ascii="Times New Roman" w:eastAsia="Times New Roman" w:hAnsi="Times New Roman" w:cs="Times New Roman"/>
      <w:lang w:val="it-IT"/>
    </w:rPr>
  </w:style>
  <w:style w:type="character" w:styleId="Rimandocommento">
    <w:name w:val="annotation reference"/>
    <w:basedOn w:val="Carpredefinitoparagrafo"/>
    <w:uiPriority w:val="99"/>
    <w:semiHidden/>
    <w:unhideWhenUsed/>
    <w:rsid w:val="009D65DE"/>
    <w:rPr>
      <w:sz w:val="16"/>
      <w:szCs w:val="16"/>
    </w:rPr>
  </w:style>
  <w:style w:type="paragraph" w:styleId="Testocommento">
    <w:name w:val="annotation text"/>
    <w:basedOn w:val="Normale"/>
    <w:link w:val="TestocommentoCarattere"/>
    <w:uiPriority w:val="99"/>
    <w:unhideWhenUsed/>
    <w:rsid w:val="009D65DE"/>
    <w:rPr>
      <w:sz w:val="20"/>
      <w:szCs w:val="20"/>
    </w:rPr>
  </w:style>
  <w:style w:type="character" w:customStyle="1" w:styleId="TestocommentoCarattere">
    <w:name w:val="Testo commento Carattere"/>
    <w:basedOn w:val="Carpredefinitoparagrafo"/>
    <w:link w:val="Testocommento"/>
    <w:uiPriority w:val="99"/>
    <w:rsid w:val="009D65DE"/>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9D65DE"/>
    <w:rPr>
      <w:b/>
      <w:bCs/>
    </w:rPr>
  </w:style>
  <w:style w:type="character" w:customStyle="1" w:styleId="SoggettocommentoCarattere">
    <w:name w:val="Soggetto commento Carattere"/>
    <w:basedOn w:val="TestocommentoCarattere"/>
    <w:link w:val="Soggettocommento"/>
    <w:uiPriority w:val="99"/>
    <w:semiHidden/>
    <w:rsid w:val="009D65DE"/>
    <w:rPr>
      <w:rFonts w:ascii="Times New Roman" w:eastAsia="Times New Roman" w:hAnsi="Times New Roman" w:cs="Times New Roman"/>
      <w:b/>
      <w:bCs/>
      <w:sz w:val="20"/>
      <w:szCs w:val="20"/>
      <w:lang w:val="it-IT"/>
    </w:rPr>
  </w:style>
  <w:style w:type="paragraph" w:styleId="Testofumetto">
    <w:name w:val="Balloon Text"/>
    <w:basedOn w:val="Normale"/>
    <w:link w:val="TestofumettoCarattere"/>
    <w:uiPriority w:val="99"/>
    <w:semiHidden/>
    <w:unhideWhenUsed/>
    <w:rsid w:val="00E86826"/>
    <w:rPr>
      <w:sz w:val="18"/>
      <w:szCs w:val="18"/>
    </w:rPr>
  </w:style>
  <w:style w:type="character" w:customStyle="1" w:styleId="TestofumettoCarattere">
    <w:name w:val="Testo fumetto Carattere"/>
    <w:basedOn w:val="Carpredefinitoparagrafo"/>
    <w:link w:val="Testofumetto"/>
    <w:uiPriority w:val="99"/>
    <w:semiHidden/>
    <w:rsid w:val="00E86826"/>
    <w:rPr>
      <w:rFonts w:ascii="Times New Roman" w:eastAsia="Times New Roman" w:hAnsi="Times New Roman" w:cs="Times New Roman"/>
      <w:sz w:val="18"/>
      <w:szCs w:val="18"/>
      <w:lang w:val="it-IT"/>
    </w:rPr>
  </w:style>
  <w:style w:type="character" w:customStyle="1" w:styleId="Titolo2Carattere">
    <w:name w:val="Titolo 2 Carattere"/>
    <w:basedOn w:val="Carpredefinitoparagrafo"/>
    <w:link w:val="Titolo2"/>
    <w:uiPriority w:val="9"/>
    <w:semiHidden/>
    <w:rsid w:val="00872510"/>
    <w:rPr>
      <w:rFonts w:asciiTheme="majorHAnsi" w:eastAsiaTheme="majorEastAsia" w:hAnsiTheme="majorHAnsi" w:cstheme="majorBidi"/>
      <w:color w:val="365F91" w:themeColor="accent1" w:themeShade="BF"/>
      <w:sz w:val="26"/>
      <w:szCs w:val="26"/>
      <w:lang w:val="it-IT"/>
    </w:rPr>
  </w:style>
  <w:style w:type="paragraph" w:styleId="Titolo">
    <w:name w:val="Title"/>
    <w:basedOn w:val="Normale"/>
    <w:next w:val="Normale"/>
    <w:link w:val="TitoloCarattere"/>
    <w:uiPriority w:val="10"/>
    <w:qFormat/>
    <w:rsid w:val="00872510"/>
    <w:pPr>
      <w:widowControl/>
      <w:pBdr>
        <w:bottom w:val="single" w:sz="8" w:space="4" w:color="4F81BD"/>
      </w:pBdr>
      <w:autoSpaceDE/>
      <w:autoSpaceDN/>
      <w:spacing w:after="300"/>
    </w:pPr>
    <w:rPr>
      <w:rFonts w:ascii="Calibri" w:eastAsia="Calibri" w:hAnsi="Calibri" w:cs="Calibri"/>
      <w:color w:val="17375E"/>
      <w:sz w:val="52"/>
      <w:szCs w:val="52"/>
      <w:lang w:val="en" w:eastAsia="it-IT"/>
    </w:rPr>
  </w:style>
  <w:style w:type="character" w:customStyle="1" w:styleId="TitoloCarattere">
    <w:name w:val="Titolo Carattere"/>
    <w:basedOn w:val="Carpredefinitoparagrafo"/>
    <w:link w:val="Titolo"/>
    <w:uiPriority w:val="10"/>
    <w:rsid w:val="00872510"/>
    <w:rPr>
      <w:rFonts w:ascii="Calibri" w:eastAsia="Calibri" w:hAnsi="Calibri" w:cs="Calibri"/>
      <w:color w:val="17375E"/>
      <w:sz w:val="52"/>
      <w:szCs w:val="52"/>
      <w:lang w:val="en" w:eastAsia="it-IT"/>
    </w:rPr>
  </w:style>
  <w:style w:type="character" w:customStyle="1" w:styleId="ParagrafoelencoCarattere">
    <w:name w:val="Paragrafo elenco Carattere"/>
    <w:aliases w:val="titulo 3 Carattere,Párrafo de lista1 Carattere,Bolita Carattere,Bullets Carattere,Ha Carattere,List Paragraph_0 Carattere,List Paragraph_1 Carattere,List Paragraph1 Carattere,lp1 Carattere,parrafo Carattere,HOJA Carattere"/>
    <w:link w:val="Paragrafoelenco"/>
    <w:uiPriority w:val="34"/>
    <w:qFormat/>
    <w:locked/>
    <w:rsid w:val="00340AF7"/>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2061</Words>
  <Characters>11751</Characters>
  <Application>Microsoft Office Word</Application>
  <DocSecurity>0</DocSecurity>
  <Lines>97</Lines>
  <Paragraphs>27</Paragraphs>
  <ScaleCrop>false</ScaleCrop>
  <Company/>
  <LinksUpToDate>false</LinksUpToDate>
  <CharactersWithSpaces>13785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Presentazione standard di PowerPoint</dc:title>
  <dc:creator>BALDIN SERENA</dc:creator>
  <cp:lastModifiedBy>Silvia Bagni</cp:lastModifiedBy>
  <cp:revision>3</cp:revision>
  <dcterms:created xsi:type="dcterms:W3CDTF">2025-10-25T13:27:00Z</dcterms:created>
  <dcterms:modified xsi:type="dcterms:W3CDTF">2025-10-25T13:31:00Z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2024-02-23T00:00:00Z</vt:filetime>
  </property>
  <property fmtid="{D5CDD505-2E9C-101B-9397-08002B2CF9AE}" pid="3" name="Creator">
    <vt:lpwstr>Microsoft® PowerPoint® 2019</vt:lpwstr>
  </property>
  <property fmtid="{D5CDD505-2E9C-101B-9397-08002B2CF9AE}" pid="4" name="LastSaved">
    <vt:filetime>2024-10-03T00:00:00Z</vt:filetime>
  </property>
</Properties>
</file>